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5682" w:rsidRDefault="00000000">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695682" w:rsidRDefault="00000000">
      <w:pPr>
        <w:spacing w:after="0" w:line="240" w:lineRule="auto"/>
        <w:jc w:val="center"/>
        <w:rPr>
          <w:rFonts w:ascii="Arial" w:eastAsia="Arial" w:hAnsi="Arial" w:cs="Arial"/>
        </w:rPr>
      </w:pPr>
      <w:r>
        <w:rPr>
          <w:rFonts w:ascii="Arial" w:eastAsia="Arial" w:hAnsi="Arial" w:cs="Arial"/>
        </w:rPr>
        <w:t>BOARD OF DIRECTORS</w:t>
      </w:r>
    </w:p>
    <w:p w14:paraId="00000004" w14:textId="2A888351" w:rsidR="00695682" w:rsidRDefault="00EF7E46">
      <w:pPr>
        <w:spacing w:after="0" w:line="240" w:lineRule="auto"/>
        <w:jc w:val="center"/>
        <w:rPr>
          <w:rFonts w:ascii="Arial" w:eastAsia="Arial" w:hAnsi="Arial" w:cs="Arial"/>
        </w:rPr>
      </w:pPr>
      <w:r>
        <w:rPr>
          <w:rFonts w:ascii="Arial" w:eastAsia="Arial" w:hAnsi="Arial" w:cs="Arial"/>
        </w:rPr>
        <w:t>September 18</w:t>
      </w:r>
      <w:r w:rsidR="0096695F">
        <w:rPr>
          <w:rFonts w:ascii="Arial" w:eastAsia="Arial" w:hAnsi="Arial" w:cs="Arial"/>
        </w:rPr>
        <w:t>th</w:t>
      </w:r>
      <w:r>
        <w:rPr>
          <w:rFonts w:ascii="Arial" w:eastAsia="Arial" w:hAnsi="Arial" w:cs="Arial"/>
        </w:rPr>
        <w:t xml:space="preserve">, </w:t>
      </w:r>
      <w:r w:rsidR="00F741E9">
        <w:rPr>
          <w:rFonts w:ascii="Arial" w:eastAsia="Arial" w:hAnsi="Arial" w:cs="Arial"/>
        </w:rPr>
        <w:t>5:</w:t>
      </w:r>
      <w:r>
        <w:rPr>
          <w:rFonts w:ascii="Arial" w:eastAsia="Arial" w:hAnsi="Arial" w:cs="Arial"/>
        </w:rPr>
        <w:t xml:space="preserve">30 </w:t>
      </w:r>
      <w:r w:rsidR="00F741E9">
        <w:rPr>
          <w:rFonts w:ascii="Arial" w:eastAsia="Arial" w:hAnsi="Arial" w:cs="Arial"/>
        </w:rPr>
        <w:t>p</w:t>
      </w:r>
      <w:r>
        <w:rPr>
          <w:rFonts w:ascii="Arial" w:eastAsia="Arial" w:hAnsi="Arial" w:cs="Arial"/>
        </w:rPr>
        <w:t>m.</w:t>
      </w:r>
    </w:p>
    <w:p w14:paraId="00000005" w14:textId="77777777" w:rsidR="00695682" w:rsidRDefault="00695682">
      <w:pPr>
        <w:spacing w:after="0" w:line="240" w:lineRule="auto"/>
        <w:jc w:val="center"/>
        <w:rPr>
          <w:rFonts w:ascii="Arial" w:eastAsia="Arial" w:hAnsi="Arial" w:cs="Arial"/>
          <w:b/>
        </w:rPr>
      </w:pPr>
      <w:bookmarkStart w:id="0" w:name="_heading=h.gjdgxs" w:colFirst="0" w:colLast="0"/>
      <w:bookmarkEnd w:id="0"/>
    </w:p>
    <w:p w14:paraId="00000006" w14:textId="482BA06F" w:rsidR="00695682" w:rsidRDefault="00F21EE7">
      <w:pPr>
        <w:spacing w:after="0" w:line="240" w:lineRule="auto"/>
        <w:jc w:val="center"/>
        <w:rPr>
          <w:rFonts w:ascii="Arial" w:eastAsia="Arial" w:hAnsi="Arial" w:cs="Arial"/>
          <w:b/>
        </w:rPr>
      </w:pPr>
      <w:r>
        <w:rPr>
          <w:rFonts w:ascii="Arial" w:eastAsia="Arial" w:hAnsi="Arial" w:cs="Arial"/>
          <w:b/>
        </w:rPr>
        <w:t>Board Agenda</w:t>
      </w:r>
    </w:p>
    <w:p w14:paraId="1363F683" w14:textId="19B6CE96" w:rsidR="00F21EE7" w:rsidRDefault="00F21EE7">
      <w:pPr>
        <w:spacing w:after="0" w:line="240" w:lineRule="auto"/>
        <w:jc w:val="center"/>
        <w:rPr>
          <w:rFonts w:ascii="Arial" w:eastAsia="Arial" w:hAnsi="Arial" w:cs="Arial"/>
          <w:b/>
        </w:rPr>
      </w:pPr>
      <w:r w:rsidRPr="00F21EE7">
        <w:rPr>
          <w:rFonts w:ascii="Arial" w:eastAsia="Arial" w:hAnsi="Arial" w:cs="Arial"/>
          <w:b/>
        </w:rPr>
        <w:t>https://www.google.com/url?q=https://us02web.zoom.us/j/6803649041?pwd%3DeExDU3czejNZVWQ3VE4xQXY3WVB1Zz09&amp;sa=D&amp;source=calendar&amp;ust=1695490598791709&amp;usg=AOvVaw3J3ZQ6OzE1BOPgdovZwsLE</w:t>
      </w:r>
    </w:p>
    <w:p w14:paraId="00000007" w14:textId="77777777" w:rsidR="00695682" w:rsidRDefault="00695682">
      <w:pPr>
        <w:spacing w:after="0" w:line="240" w:lineRule="auto"/>
        <w:jc w:val="center"/>
        <w:rPr>
          <w:rFonts w:ascii="Arial" w:eastAsia="Arial" w:hAnsi="Arial" w:cs="Arial"/>
          <w:b/>
        </w:rPr>
      </w:pPr>
    </w:p>
    <w:p w14:paraId="00000008" w14:textId="1738C6DD" w:rsidR="00695682" w:rsidRDefault="00000000">
      <w:pPr>
        <w:spacing w:after="0" w:line="240" w:lineRule="auto"/>
        <w:jc w:val="center"/>
        <w:rPr>
          <w:rFonts w:ascii="Arial" w:eastAsia="Arial" w:hAnsi="Arial" w:cs="Arial"/>
          <w:b/>
        </w:rPr>
      </w:pPr>
      <w:r>
        <w:rPr>
          <w:rFonts w:ascii="Arial" w:eastAsia="Arial" w:hAnsi="Arial" w:cs="Arial"/>
          <w:b/>
        </w:rPr>
        <w:t xml:space="preserve">Time: </w:t>
      </w:r>
      <w:r w:rsidR="0096695F">
        <w:rPr>
          <w:rFonts w:ascii="Arial" w:eastAsia="Arial" w:hAnsi="Arial" w:cs="Arial"/>
          <w:b/>
        </w:rPr>
        <w:t>Monday</w:t>
      </w:r>
      <w:r>
        <w:rPr>
          <w:rFonts w:ascii="Arial" w:eastAsia="Arial" w:hAnsi="Arial" w:cs="Arial"/>
          <w:b/>
        </w:rPr>
        <w:t xml:space="preserve">, </w:t>
      </w:r>
      <w:r w:rsidR="00EF7E46">
        <w:rPr>
          <w:rFonts w:ascii="Arial" w:eastAsia="Arial" w:hAnsi="Arial" w:cs="Arial"/>
          <w:b/>
        </w:rPr>
        <w:t>September 18</w:t>
      </w:r>
      <w:r>
        <w:rPr>
          <w:rFonts w:ascii="Arial" w:eastAsia="Arial" w:hAnsi="Arial" w:cs="Arial"/>
          <w:b/>
        </w:rPr>
        <w:t xml:space="preserve">, 2023, </w:t>
      </w:r>
      <w:r w:rsidR="0096695F">
        <w:rPr>
          <w:rFonts w:ascii="Arial" w:eastAsia="Arial" w:hAnsi="Arial" w:cs="Arial"/>
          <w:b/>
        </w:rPr>
        <w:t>5</w:t>
      </w:r>
      <w:r>
        <w:rPr>
          <w:rFonts w:ascii="Arial" w:eastAsia="Arial" w:hAnsi="Arial" w:cs="Arial"/>
          <w:b/>
        </w:rPr>
        <w:t>:</w:t>
      </w:r>
      <w:r w:rsidR="00EF7E46">
        <w:rPr>
          <w:rFonts w:ascii="Arial" w:eastAsia="Arial" w:hAnsi="Arial" w:cs="Arial"/>
          <w:b/>
        </w:rPr>
        <w:t>3</w:t>
      </w:r>
      <w:r>
        <w:rPr>
          <w:rFonts w:ascii="Arial" w:eastAsia="Arial" w:hAnsi="Arial" w:cs="Arial"/>
          <w:b/>
        </w:rPr>
        <w:t xml:space="preserve">0 </w:t>
      </w:r>
      <w:r w:rsidR="0096695F">
        <w:rPr>
          <w:rFonts w:ascii="Arial" w:eastAsia="Arial" w:hAnsi="Arial" w:cs="Arial"/>
          <w:b/>
        </w:rPr>
        <w:t>P</w:t>
      </w:r>
      <w:r>
        <w:rPr>
          <w:rFonts w:ascii="Arial" w:eastAsia="Arial" w:hAnsi="Arial" w:cs="Arial"/>
          <w:b/>
        </w:rPr>
        <w:t>M Eastern Time (US and Canada)</w:t>
      </w:r>
    </w:p>
    <w:p w14:paraId="00000009" w14:textId="77777777" w:rsidR="00695682" w:rsidRDefault="00695682">
      <w:pPr>
        <w:spacing w:after="0" w:line="240" w:lineRule="auto"/>
        <w:jc w:val="center"/>
        <w:rPr>
          <w:rFonts w:ascii="Arial" w:eastAsia="Arial" w:hAnsi="Arial" w:cs="Arial"/>
          <w:b/>
        </w:rPr>
      </w:pPr>
    </w:p>
    <w:p w14:paraId="0000000A" w14:textId="77777777" w:rsidR="00695682" w:rsidRDefault="00000000">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0B" w14:textId="77777777" w:rsidR="00695682" w:rsidRDefault="00000000">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p>
    <w:p w14:paraId="0000000C" w14:textId="77777777" w:rsidR="00695682" w:rsidRDefault="00695682">
      <w:pPr>
        <w:spacing w:after="0" w:line="240" w:lineRule="auto"/>
        <w:jc w:val="center"/>
        <w:rPr>
          <w:rFonts w:ascii="Arial Narrow" w:eastAsia="Arial Narrow" w:hAnsi="Arial Narrow" w:cs="Arial Narrow"/>
          <w:sz w:val="24"/>
          <w:szCs w:val="24"/>
        </w:rPr>
      </w:pPr>
    </w:p>
    <w:p w14:paraId="0000000D" w14:textId="77777777" w:rsidR="00695682" w:rsidRDefault="00000000">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0E" w14:textId="77777777" w:rsidR="00695682" w:rsidRDefault="00000000">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0F" w14:textId="77777777" w:rsidR="00695682" w:rsidRDefault="00695682">
      <w:pPr>
        <w:spacing w:after="0" w:line="240" w:lineRule="auto"/>
        <w:jc w:val="center"/>
        <w:rPr>
          <w:rFonts w:ascii="Arial" w:eastAsia="Arial" w:hAnsi="Arial" w:cs="Arial"/>
          <w:sz w:val="24"/>
          <w:szCs w:val="24"/>
        </w:rPr>
      </w:pPr>
    </w:p>
    <w:p w14:paraId="00000010" w14:textId="2D89179D" w:rsidR="00695682" w:rsidRDefault="00000000">
      <w:pPr>
        <w:numPr>
          <w:ilvl w:val="0"/>
          <w:numId w:val="1"/>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Call to Order (Board Chair): </w:t>
      </w:r>
      <w:r w:rsidR="00E73D91" w:rsidRPr="00E73D91">
        <w:rPr>
          <w:rFonts w:ascii="Arial" w:eastAsia="Arial" w:hAnsi="Arial" w:cs="Arial"/>
          <w:b/>
          <w:bCs/>
          <w:color w:val="000000"/>
        </w:rPr>
        <w:t>5:36pm</w:t>
      </w:r>
    </w:p>
    <w:p w14:paraId="00000011" w14:textId="4B2F3610" w:rsidR="00695682" w:rsidRPr="00E73D91" w:rsidRDefault="00000000">
      <w:pPr>
        <w:numPr>
          <w:ilvl w:val="0"/>
          <w:numId w:val="1"/>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Roll Call of Board Members (Dr. Callins): </w:t>
      </w:r>
      <w:proofErr w:type="spellStart"/>
      <w:r w:rsidR="00E73D91" w:rsidRPr="00E73D91">
        <w:rPr>
          <w:rFonts w:ascii="Arial" w:eastAsia="Arial" w:hAnsi="Arial" w:cs="Arial"/>
          <w:b/>
          <w:bCs/>
          <w:color w:val="000000"/>
        </w:rPr>
        <w:t>Markeishia</w:t>
      </w:r>
      <w:proofErr w:type="spellEnd"/>
      <w:r w:rsidR="00E73D91" w:rsidRPr="00E73D91">
        <w:rPr>
          <w:rFonts w:ascii="Arial" w:eastAsia="Arial" w:hAnsi="Arial" w:cs="Arial"/>
          <w:b/>
          <w:bCs/>
          <w:color w:val="000000"/>
        </w:rPr>
        <w:t xml:space="preserve"> Smith, Eddie Crockett, Paulette Napper, Kim </w:t>
      </w:r>
      <w:proofErr w:type="spellStart"/>
      <w:r w:rsidR="00E73D91" w:rsidRPr="00E73D91">
        <w:rPr>
          <w:rFonts w:ascii="Arial" w:eastAsia="Arial" w:hAnsi="Arial" w:cs="Arial"/>
          <w:b/>
          <w:bCs/>
          <w:color w:val="000000"/>
        </w:rPr>
        <w:t>Persuad</w:t>
      </w:r>
      <w:proofErr w:type="spellEnd"/>
    </w:p>
    <w:p w14:paraId="00000012" w14:textId="20959DB8" w:rsidR="00695682" w:rsidRPr="00E73D91" w:rsidRDefault="00000000">
      <w:pPr>
        <w:numPr>
          <w:ilvl w:val="0"/>
          <w:numId w:val="1"/>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Public Comment Period (Board Chair) (30 minutes maximum) </w:t>
      </w:r>
      <w:r w:rsidR="00E73D91" w:rsidRPr="00E73D91">
        <w:rPr>
          <w:rFonts w:ascii="Arial" w:eastAsia="Arial" w:hAnsi="Arial" w:cs="Arial"/>
          <w:b/>
          <w:bCs/>
          <w:color w:val="000000"/>
        </w:rPr>
        <w:t>N/A</w:t>
      </w:r>
    </w:p>
    <w:p w14:paraId="00000013" w14:textId="77777777" w:rsidR="00695682" w:rsidRDefault="00000000">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4" w14:textId="77777777" w:rsidR="00695682" w:rsidRDefault="00695682">
      <w:pPr>
        <w:spacing w:after="0" w:line="240" w:lineRule="auto"/>
        <w:ind w:left="1440"/>
        <w:jc w:val="both"/>
        <w:rPr>
          <w:rFonts w:ascii="Arial" w:eastAsia="Arial" w:hAnsi="Arial" w:cs="Arial"/>
          <w:sz w:val="20"/>
          <w:szCs w:val="20"/>
        </w:rPr>
      </w:pPr>
    </w:p>
    <w:p w14:paraId="00000015" w14:textId="77777777" w:rsidR="00695682" w:rsidRDefault="00000000">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6" w14:textId="77777777" w:rsidR="00695682" w:rsidRDefault="00695682">
      <w:pPr>
        <w:spacing w:after="0" w:line="240" w:lineRule="auto"/>
        <w:ind w:left="720"/>
        <w:rPr>
          <w:rFonts w:ascii="Arial" w:eastAsia="Arial" w:hAnsi="Arial" w:cs="Arial"/>
        </w:rPr>
      </w:pPr>
    </w:p>
    <w:p w14:paraId="00000017" w14:textId="011A2F51" w:rsidR="00695682" w:rsidRDefault="00000000">
      <w:pPr>
        <w:numPr>
          <w:ilvl w:val="0"/>
          <w:numId w:val="1"/>
        </w:numPr>
        <w:spacing w:after="0" w:line="360" w:lineRule="auto"/>
        <w:rPr>
          <w:rFonts w:ascii="Arial" w:eastAsia="Arial" w:hAnsi="Arial" w:cs="Arial"/>
          <w:b/>
        </w:rPr>
      </w:pPr>
      <w:r>
        <w:rPr>
          <w:rFonts w:ascii="Arial" w:eastAsia="Arial" w:hAnsi="Arial" w:cs="Arial"/>
        </w:rPr>
        <w:t xml:space="preserve">Consideration of the Board Minutes. (Board Chair) </w:t>
      </w:r>
    </w:p>
    <w:p w14:paraId="00000018" w14:textId="77777777" w:rsidR="00695682" w:rsidRDefault="00000000">
      <w:pPr>
        <w:numPr>
          <w:ilvl w:val="0"/>
          <w:numId w:val="1"/>
        </w:numPr>
        <w:spacing w:after="0" w:line="360" w:lineRule="auto"/>
        <w:rPr>
          <w:rFonts w:ascii="Arial" w:eastAsia="Arial" w:hAnsi="Arial" w:cs="Arial"/>
          <w:b/>
        </w:rPr>
      </w:pPr>
      <w:r>
        <w:rPr>
          <w:rFonts w:ascii="Arial" w:eastAsia="Arial" w:hAnsi="Arial" w:cs="Arial"/>
        </w:rPr>
        <w:t xml:space="preserve">Agenda Items:  </w:t>
      </w:r>
    </w:p>
    <w:p w14:paraId="00000019" w14:textId="723751F2" w:rsidR="00695682" w:rsidRPr="0096695F" w:rsidRDefault="00000000">
      <w:pPr>
        <w:numPr>
          <w:ilvl w:val="1"/>
          <w:numId w:val="1"/>
        </w:numPr>
        <w:spacing w:after="0" w:line="360" w:lineRule="auto"/>
        <w:rPr>
          <w:rFonts w:ascii="Arial" w:eastAsia="Arial" w:hAnsi="Arial" w:cs="Arial"/>
          <w:b/>
        </w:rPr>
      </w:pPr>
      <w:r>
        <w:rPr>
          <w:rFonts w:ascii="Arial" w:eastAsia="Arial" w:hAnsi="Arial" w:cs="Arial"/>
        </w:rPr>
        <w:t xml:space="preserve">Old Business: </w:t>
      </w:r>
      <w:r w:rsidR="00E73D91" w:rsidRPr="00E73D91">
        <w:rPr>
          <w:rFonts w:ascii="Arial" w:eastAsia="Arial" w:hAnsi="Arial" w:cs="Arial"/>
          <w:b/>
          <w:bCs/>
        </w:rPr>
        <w:t>N/A</w:t>
      </w:r>
    </w:p>
    <w:p w14:paraId="0000001B" w14:textId="4365D260" w:rsidR="00695682" w:rsidRPr="0096695F" w:rsidRDefault="00000000" w:rsidP="0096695F">
      <w:pPr>
        <w:numPr>
          <w:ilvl w:val="1"/>
          <w:numId w:val="1"/>
        </w:numPr>
        <w:spacing w:after="0" w:line="360" w:lineRule="auto"/>
        <w:rPr>
          <w:rFonts w:ascii="Arial" w:eastAsia="Arial" w:hAnsi="Arial" w:cs="Arial"/>
        </w:rPr>
      </w:pPr>
      <w:r>
        <w:rPr>
          <w:rFonts w:ascii="Arial" w:eastAsia="Arial" w:hAnsi="Arial" w:cs="Arial"/>
        </w:rPr>
        <w:t>New business</w:t>
      </w:r>
    </w:p>
    <w:p w14:paraId="43EA40B4" w14:textId="791AEC47" w:rsidR="0096695F" w:rsidRPr="0064112B" w:rsidRDefault="00F21EE7" w:rsidP="00EF7E46">
      <w:pPr>
        <w:numPr>
          <w:ilvl w:val="2"/>
          <w:numId w:val="1"/>
        </w:numPr>
        <w:spacing w:after="0" w:line="360" w:lineRule="auto"/>
        <w:rPr>
          <w:rFonts w:ascii="Arial" w:eastAsia="Arial" w:hAnsi="Arial" w:cs="Arial"/>
          <w:b/>
          <w:bCs/>
        </w:rPr>
      </w:pPr>
      <w:r>
        <w:rPr>
          <w:rFonts w:ascii="Arial" w:eastAsia="Arial" w:hAnsi="Arial" w:cs="Arial"/>
        </w:rPr>
        <w:t>MKA Engagement Letter</w:t>
      </w:r>
      <w:r w:rsidR="00E73D91">
        <w:rPr>
          <w:rFonts w:ascii="Arial" w:eastAsia="Arial" w:hAnsi="Arial" w:cs="Arial"/>
        </w:rPr>
        <w:t xml:space="preserve">- </w:t>
      </w:r>
      <w:r w:rsidR="00E73D91" w:rsidRPr="0064112B">
        <w:rPr>
          <w:rFonts w:ascii="Arial" w:eastAsia="Arial" w:hAnsi="Arial" w:cs="Arial"/>
          <w:b/>
          <w:bCs/>
        </w:rPr>
        <w:t>Signed a second letter because of the amount of the audit</w:t>
      </w:r>
      <w:r w:rsidR="00B76DCF">
        <w:rPr>
          <w:rFonts w:ascii="Arial" w:eastAsia="Arial" w:hAnsi="Arial" w:cs="Arial"/>
          <w:b/>
          <w:bCs/>
        </w:rPr>
        <w:t>.</w:t>
      </w:r>
      <w:r w:rsidR="00E73D91" w:rsidRPr="0064112B">
        <w:rPr>
          <w:rFonts w:ascii="Arial" w:eastAsia="Arial" w:hAnsi="Arial" w:cs="Arial"/>
          <w:b/>
          <w:bCs/>
        </w:rPr>
        <w:t xml:space="preserve"> </w:t>
      </w:r>
    </w:p>
    <w:p w14:paraId="28C882F8" w14:textId="6785A453" w:rsidR="00F21EE7" w:rsidRPr="0064112B" w:rsidRDefault="00F21EE7" w:rsidP="00EF7E46">
      <w:pPr>
        <w:numPr>
          <w:ilvl w:val="2"/>
          <w:numId w:val="1"/>
        </w:numPr>
        <w:spacing w:after="0" w:line="360" w:lineRule="auto"/>
        <w:rPr>
          <w:rFonts w:ascii="Arial" w:eastAsia="Arial" w:hAnsi="Arial" w:cs="Arial"/>
          <w:b/>
          <w:bCs/>
        </w:rPr>
      </w:pPr>
      <w:r>
        <w:rPr>
          <w:rFonts w:ascii="Arial" w:eastAsia="Arial" w:hAnsi="Arial" w:cs="Arial"/>
        </w:rPr>
        <w:t>Facility Updates</w:t>
      </w:r>
      <w:r w:rsidR="00E73D91">
        <w:rPr>
          <w:rFonts w:ascii="Arial" w:eastAsia="Arial" w:hAnsi="Arial" w:cs="Arial"/>
        </w:rPr>
        <w:t xml:space="preserve">- </w:t>
      </w:r>
      <w:r w:rsidR="00E73D91" w:rsidRPr="0064112B">
        <w:rPr>
          <w:rFonts w:ascii="Arial" w:eastAsia="Arial" w:hAnsi="Arial" w:cs="Arial"/>
          <w:b/>
          <w:bCs/>
        </w:rPr>
        <w:t>Working on space designs; closing extended to complete due diligence for the City of Winter Haven; engaging civil engineers to complete site survey</w:t>
      </w:r>
      <w:r w:rsidR="0064112B">
        <w:rPr>
          <w:rFonts w:ascii="Arial" w:eastAsia="Arial" w:hAnsi="Arial" w:cs="Arial"/>
          <w:b/>
          <w:bCs/>
        </w:rPr>
        <w:t>.</w:t>
      </w:r>
    </w:p>
    <w:p w14:paraId="7ED5AA39" w14:textId="27C7C797" w:rsidR="00F21EE7" w:rsidRPr="0064112B" w:rsidRDefault="00F21EE7" w:rsidP="00EF7E46">
      <w:pPr>
        <w:numPr>
          <w:ilvl w:val="2"/>
          <w:numId w:val="1"/>
        </w:numPr>
        <w:spacing w:after="0" w:line="360" w:lineRule="auto"/>
        <w:rPr>
          <w:rFonts w:ascii="Arial" w:eastAsia="Arial" w:hAnsi="Arial" w:cs="Arial"/>
          <w:b/>
          <w:bCs/>
        </w:rPr>
      </w:pPr>
      <w:r>
        <w:rPr>
          <w:rFonts w:ascii="Arial" w:eastAsia="Arial" w:hAnsi="Arial" w:cs="Arial"/>
        </w:rPr>
        <w:lastRenderedPageBreak/>
        <w:t>Sam Killebrew</w:t>
      </w:r>
      <w:r w:rsidR="0064112B">
        <w:rPr>
          <w:rFonts w:ascii="Arial" w:eastAsia="Arial" w:hAnsi="Arial" w:cs="Arial"/>
        </w:rPr>
        <w:t xml:space="preserve">- </w:t>
      </w:r>
      <w:r w:rsidR="0064112B" w:rsidRPr="0064112B">
        <w:rPr>
          <w:rFonts w:ascii="Arial" w:eastAsia="Arial" w:hAnsi="Arial" w:cs="Arial"/>
          <w:b/>
          <w:bCs/>
        </w:rPr>
        <w:t>State Representative from Winter Haven</w:t>
      </w:r>
      <w:r w:rsidR="0064112B">
        <w:rPr>
          <w:rFonts w:ascii="Arial" w:eastAsia="Arial" w:hAnsi="Arial" w:cs="Arial"/>
        </w:rPr>
        <w:t xml:space="preserve"> </w:t>
      </w:r>
      <w:r w:rsidR="0064112B" w:rsidRPr="0064112B">
        <w:rPr>
          <w:rFonts w:ascii="Arial" w:eastAsia="Arial" w:hAnsi="Arial" w:cs="Arial"/>
          <w:b/>
          <w:bCs/>
        </w:rPr>
        <w:t xml:space="preserve">visited the </w:t>
      </w:r>
      <w:proofErr w:type="gramStart"/>
      <w:r w:rsidR="0064112B" w:rsidRPr="0064112B">
        <w:rPr>
          <w:rFonts w:ascii="Arial" w:eastAsia="Arial" w:hAnsi="Arial" w:cs="Arial"/>
          <w:b/>
          <w:bCs/>
        </w:rPr>
        <w:t>School</w:t>
      </w:r>
      <w:proofErr w:type="gramEnd"/>
      <w:r w:rsidR="0064112B" w:rsidRPr="0064112B">
        <w:rPr>
          <w:rFonts w:ascii="Arial" w:eastAsia="Arial" w:hAnsi="Arial" w:cs="Arial"/>
          <w:b/>
          <w:bCs/>
        </w:rPr>
        <w:t xml:space="preserve"> and provided him with legal suggestions for Charter Schools who receive </w:t>
      </w:r>
      <w:proofErr w:type="gramStart"/>
      <w:r w:rsidR="0064112B" w:rsidRPr="0064112B">
        <w:rPr>
          <w:rFonts w:ascii="Arial" w:eastAsia="Arial" w:hAnsi="Arial" w:cs="Arial"/>
          <w:b/>
          <w:bCs/>
        </w:rPr>
        <w:t>improvement</w:t>
      </w:r>
      <w:proofErr w:type="gramEnd"/>
      <w:r w:rsidR="0064112B" w:rsidRPr="0064112B">
        <w:rPr>
          <w:rFonts w:ascii="Arial" w:eastAsia="Arial" w:hAnsi="Arial" w:cs="Arial"/>
          <w:b/>
          <w:bCs/>
        </w:rPr>
        <w:t xml:space="preserve"> ratings.  We also discussed appropriations available for the school.</w:t>
      </w:r>
    </w:p>
    <w:p w14:paraId="46ED423D" w14:textId="0D1EA0EE" w:rsidR="00F21EE7" w:rsidRPr="0064112B" w:rsidRDefault="00F21EE7" w:rsidP="00EF7E46">
      <w:pPr>
        <w:numPr>
          <w:ilvl w:val="2"/>
          <w:numId w:val="1"/>
        </w:numPr>
        <w:spacing w:after="0" w:line="360" w:lineRule="auto"/>
        <w:rPr>
          <w:rFonts w:ascii="Arial" w:eastAsia="Arial" w:hAnsi="Arial" w:cs="Arial"/>
          <w:b/>
          <w:bCs/>
        </w:rPr>
      </w:pPr>
      <w:r>
        <w:rPr>
          <w:rFonts w:ascii="Arial" w:eastAsia="Arial" w:hAnsi="Arial" w:cs="Arial"/>
        </w:rPr>
        <w:t>Carter Global Training</w:t>
      </w:r>
      <w:r w:rsidR="0064112B">
        <w:rPr>
          <w:rFonts w:ascii="Arial" w:eastAsia="Arial" w:hAnsi="Arial" w:cs="Arial"/>
        </w:rPr>
        <w:t xml:space="preserve">- </w:t>
      </w:r>
      <w:r w:rsidR="0064112B" w:rsidRPr="0064112B">
        <w:rPr>
          <w:rFonts w:ascii="Arial" w:eastAsia="Arial" w:hAnsi="Arial" w:cs="Arial"/>
          <w:b/>
          <w:bCs/>
        </w:rPr>
        <w:t>Need to schedule a date for Capital Campaign</w:t>
      </w:r>
    </w:p>
    <w:p w14:paraId="0296BA63" w14:textId="36BD9DB3" w:rsidR="00F21EE7" w:rsidRDefault="00F21EE7" w:rsidP="00EF7E46">
      <w:pPr>
        <w:numPr>
          <w:ilvl w:val="2"/>
          <w:numId w:val="1"/>
        </w:numPr>
        <w:spacing w:after="0" w:line="360" w:lineRule="auto"/>
        <w:rPr>
          <w:rFonts w:ascii="Arial" w:eastAsia="Arial" w:hAnsi="Arial" w:cs="Arial"/>
        </w:rPr>
      </w:pPr>
      <w:r>
        <w:rPr>
          <w:rFonts w:ascii="Arial" w:eastAsia="Arial" w:hAnsi="Arial" w:cs="Arial"/>
        </w:rPr>
        <w:t>Monthly Financials</w:t>
      </w:r>
      <w:r w:rsidR="0064112B">
        <w:rPr>
          <w:rFonts w:ascii="Arial" w:eastAsia="Arial" w:hAnsi="Arial" w:cs="Arial"/>
        </w:rPr>
        <w:t xml:space="preserve">- </w:t>
      </w:r>
      <w:r w:rsidR="00C85484" w:rsidRPr="00C85484">
        <w:rPr>
          <w:rFonts w:ascii="Arial" w:eastAsia="Arial" w:hAnsi="Arial" w:cs="Arial"/>
          <w:b/>
          <w:bCs/>
        </w:rPr>
        <w:t>Heather Jenkins, Candy Amato, James Fout, George Miarecki discussed financial emergency plan</w:t>
      </w:r>
      <w:r w:rsidR="00C85484">
        <w:rPr>
          <w:rFonts w:ascii="Arial" w:eastAsia="Arial" w:hAnsi="Arial" w:cs="Arial"/>
          <w:b/>
          <w:bCs/>
        </w:rPr>
        <w:t xml:space="preserve"> and strategies to separate multiple accounts and pay FRS timely.</w:t>
      </w:r>
    </w:p>
    <w:p w14:paraId="57193826" w14:textId="0C3EB9FF" w:rsidR="00F21EE7" w:rsidRDefault="00F21EE7" w:rsidP="00EF7E46">
      <w:pPr>
        <w:numPr>
          <w:ilvl w:val="2"/>
          <w:numId w:val="1"/>
        </w:numPr>
        <w:spacing w:after="0" w:line="360" w:lineRule="auto"/>
        <w:rPr>
          <w:rFonts w:ascii="Arial" w:eastAsia="Arial" w:hAnsi="Arial" w:cs="Arial"/>
        </w:rPr>
      </w:pPr>
      <w:r>
        <w:rPr>
          <w:rFonts w:ascii="Arial" w:eastAsia="Arial" w:hAnsi="Arial" w:cs="Arial"/>
        </w:rPr>
        <w:t>Student Enrollment</w:t>
      </w:r>
      <w:r w:rsidR="00C85484">
        <w:rPr>
          <w:rFonts w:ascii="Arial" w:eastAsia="Arial" w:hAnsi="Arial" w:cs="Arial"/>
        </w:rPr>
        <w:t xml:space="preserve">- </w:t>
      </w:r>
      <w:r w:rsidR="00C85484" w:rsidRPr="00C85484">
        <w:rPr>
          <w:rFonts w:ascii="Arial" w:eastAsia="Arial" w:hAnsi="Arial" w:cs="Arial"/>
          <w:b/>
          <w:bCs/>
        </w:rPr>
        <w:t>330</w:t>
      </w:r>
    </w:p>
    <w:p w14:paraId="5C6AA5A3" w14:textId="06903945" w:rsidR="00F21EE7" w:rsidRPr="00C85484" w:rsidRDefault="00F21EE7" w:rsidP="00EF7E46">
      <w:pPr>
        <w:numPr>
          <w:ilvl w:val="2"/>
          <w:numId w:val="1"/>
        </w:numPr>
        <w:spacing w:after="0" w:line="360" w:lineRule="auto"/>
        <w:rPr>
          <w:rFonts w:ascii="Arial" w:eastAsia="Arial" w:hAnsi="Arial" w:cs="Arial"/>
          <w:b/>
          <w:bCs/>
        </w:rPr>
      </w:pPr>
      <w:r>
        <w:rPr>
          <w:rFonts w:ascii="Arial" w:eastAsia="Arial" w:hAnsi="Arial" w:cs="Arial"/>
        </w:rPr>
        <w:t>FDLRS</w:t>
      </w:r>
      <w:r w:rsidR="00C85484">
        <w:rPr>
          <w:rFonts w:ascii="Arial" w:eastAsia="Arial" w:hAnsi="Arial" w:cs="Arial"/>
        </w:rPr>
        <w:t xml:space="preserve">- </w:t>
      </w:r>
      <w:r w:rsidR="00C85484" w:rsidRPr="00C85484">
        <w:rPr>
          <w:rFonts w:ascii="Arial" w:eastAsia="Arial" w:hAnsi="Arial" w:cs="Arial"/>
          <w:b/>
          <w:bCs/>
        </w:rPr>
        <w:t>Monthly professional development trainings for staff</w:t>
      </w:r>
    </w:p>
    <w:p w14:paraId="439F62DC" w14:textId="6960AEB1" w:rsidR="00F21EE7" w:rsidRDefault="00F21EE7" w:rsidP="00EF7E46">
      <w:pPr>
        <w:numPr>
          <w:ilvl w:val="2"/>
          <w:numId w:val="1"/>
        </w:numPr>
        <w:spacing w:after="0" w:line="360" w:lineRule="auto"/>
        <w:rPr>
          <w:rFonts w:ascii="Arial" w:eastAsia="Arial" w:hAnsi="Arial" w:cs="Arial"/>
          <w:b/>
          <w:bCs/>
        </w:rPr>
      </w:pPr>
      <w:r>
        <w:rPr>
          <w:rFonts w:ascii="Arial" w:eastAsia="Arial" w:hAnsi="Arial" w:cs="Arial"/>
        </w:rPr>
        <w:t>PCSB District Support</w:t>
      </w:r>
      <w:r w:rsidR="00C85484">
        <w:rPr>
          <w:rFonts w:ascii="Arial" w:eastAsia="Arial" w:hAnsi="Arial" w:cs="Arial"/>
        </w:rPr>
        <w:t xml:space="preserve">- </w:t>
      </w:r>
      <w:r w:rsidR="00C85484" w:rsidRPr="00C85484">
        <w:rPr>
          <w:rFonts w:ascii="Arial" w:eastAsia="Arial" w:hAnsi="Arial" w:cs="Arial"/>
          <w:b/>
          <w:bCs/>
        </w:rPr>
        <w:t>Kenny Hodges, Polly Bruno, Cheryl Hill, &amp; Susan Collier</w:t>
      </w:r>
      <w:r w:rsidR="00C85484">
        <w:rPr>
          <w:rFonts w:ascii="Arial" w:eastAsia="Arial" w:hAnsi="Arial" w:cs="Arial"/>
          <w:b/>
          <w:bCs/>
        </w:rPr>
        <w:t xml:space="preserve"> all have visited and provided support to LLAL.</w:t>
      </w:r>
      <w:r w:rsidR="00C85484" w:rsidRPr="00C85484">
        <w:rPr>
          <w:rFonts w:ascii="Arial" w:eastAsia="Arial" w:hAnsi="Arial" w:cs="Arial"/>
          <w:b/>
          <w:bCs/>
        </w:rPr>
        <w:t xml:space="preserve"> </w:t>
      </w:r>
    </w:p>
    <w:p w14:paraId="68375212" w14:textId="7ACB195F" w:rsidR="00C85484" w:rsidRPr="00B570E5" w:rsidRDefault="00C85484" w:rsidP="00EF7E46">
      <w:pPr>
        <w:numPr>
          <w:ilvl w:val="2"/>
          <w:numId w:val="1"/>
        </w:numPr>
        <w:spacing w:after="0" w:line="360" w:lineRule="auto"/>
        <w:rPr>
          <w:rFonts w:ascii="Arial" w:eastAsia="Arial" w:hAnsi="Arial" w:cs="Arial"/>
          <w:b/>
          <w:bCs/>
        </w:rPr>
      </w:pPr>
      <w:r>
        <w:rPr>
          <w:rFonts w:ascii="Arial" w:eastAsia="Arial" w:hAnsi="Arial" w:cs="Arial"/>
        </w:rPr>
        <w:t>DCF-</w:t>
      </w:r>
      <w:r w:rsidR="000468B8">
        <w:rPr>
          <w:rFonts w:ascii="Arial" w:eastAsia="Arial" w:hAnsi="Arial" w:cs="Arial"/>
        </w:rPr>
        <w:t xml:space="preserve"> </w:t>
      </w:r>
      <w:r w:rsidR="000468B8" w:rsidRPr="000468B8">
        <w:rPr>
          <w:rFonts w:ascii="Arial" w:eastAsia="Arial" w:hAnsi="Arial" w:cs="Arial"/>
          <w:b/>
          <w:bCs/>
        </w:rPr>
        <w:t>Ongoing investigation regarding teacher smashing a donut in a child’s face.</w:t>
      </w:r>
      <w:r w:rsidR="000468B8">
        <w:rPr>
          <w:rFonts w:ascii="Arial" w:eastAsia="Arial" w:hAnsi="Arial" w:cs="Arial"/>
        </w:rPr>
        <w:t xml:space="preserve">  </w:t>
      </w:r>
    </w:p>
    <w:p w14:paraId="75EDD341" w14:textId="2A99E723" w:rsidR="00B570E5" w:rsidRPr="0077732B" w:rsidRDefault="00B570E5" w:rsidP="00EF7E46">
      <w:pPr>
        <w:numPr>
          <w:ilvl w:val="2"/>
          <w:numId w:val="1"/>
        </w:numPr>
        <w:spacing w:after="0" w:line="360" w:lineRule="auto"/>
        <w:rPr>
          <w:rFonts w:ascii="Arial" w:eastAsia="Arial" w:hAnsi="Arial" w:cs="Arial"/>
          <w:b/>
          <w:bCs/>
        </w:rPr>
      </w:pPr>
      <w:r>
        <w:rPr>
          <w:rFonts w:ascii="Arial" w:eastAsia="Arial" w:hAnsi="Arial" w:cs="Arial"/>
        </w:rPr>
        <w:t>Out of Field Teachers/Substitute Teachers/Reading Endorsed/ESOL Endorsed</w:t>
      </w:r>
      <w:r w:rsidR="0077732B">
        <w:rPr>
          <w:rFonts w:ascii="Arial" w:eastAsia="Arial" w:hAnsi="Arial" w:cs="Arial"/>
        </w:rPr>
        <w:t xml:space="preserve">- </w:t>
      </w:r>
      <w:r w:rsidR="0077732B" w:rsidRPr="0077732B">
        <w:rPr>
          <w:rFonts w:ascii="Arial" w:eastAsia="Arial" w:hAnsi="Arial" w:cs="Arial"/>
          <w:b/>
          <w:bCs/>
        </w:rPr>
        <w:t>Approved 4/4</w:t>
      </w:r>
    </w:p>
    <w:p w14:paraId="4D835C99" w14:textId="6A4BB864" w:rsidR="00B570E5" w:rsidRDefault="00B570E5" w:rsidP="00B570E5">
      <w:pPr>
        <w:numPr>
          <w:ilvl w:val="3"/>
          <w:numId w:val="1"/>
        </w:numPr>
        <w:spacing w:after="0" w:line="360" w:lineRule="auto"/>
        <w:rPr>
          <w:rFonts w:ascii="Arial" w:eastAsia="Arial" w:hAnsi="Arial" w:cs="Arial"/>
          <w:b/>
          <w:bCs/>
        </w:rPr>
      </w:pPr>
      <w:r>
        <w:rPr>
          <w:rFonts w:ascii="Arial" w:eastAsia="Arial" w:hAnsi="Arial" w:cs="Arial"/>
          <w:b/>
          <w:bCs/>
        </w:rPr>
        <w:t xml:space="preserve">Rosemond </w:t>
      </w:r>
      <w:proofErr w:type="spellStart"/>
      <w:r>
        <w:rPr>
          <w:rFonts w:ascii="Arial" w:eastAsia="Arial" w:hAnsi="Arial" w:cs="Arial"/>
          <w:b/>
          <w:bCs/>
        </w:rPr>
        <w:t>Fening</w:t>
      </w:r>
      <w:proofErr w:type="spellEnd"/>
    </w:p>
    <w:p w14:paraId="1EC55AC3" w14:textId="55D91E50" w:rsidR="00B570E5" w:rsidRDefault="00B570E5" w:rsidP="00B570E5">
      <w:pPr>
        <w:numPr>
          <w:ilvl w:val="3"/>
          <w:numId w:val="1"/>
        </w:numPr>
        <w:spacing w:after="0" w:line="360" w:lineRule="auto"/>
        <w:rPr>
          <w:rFonts w:ascii="Arial" w:eastAsia="Arial" w:hAnsi="Arial" w:cs="Arial"/>
          <w:b/>
          <w:bCs/>
        </w:rPr>
      </w:pPr>
      <w:r>
        <w:rPr>
          <w:rFonts w:ascii="Arial" w:eastAsia="Arial" w:hAnsi="Arial" w:cs="Arial"/>
          <w:b/>
          <w:bCs/>
        </w:rPr>
        <w:t>Stacy Leaphart</w:t>
      </w:r>
    </w:p>
    <w:p w14:paraId="75C85249" w14:textId="63257A2D" w:rsidR="00B570E5" w:rsidRDefault="00B570E5" w:rsidP="00B570E5">
      <w:pPr>
        <w:numPr>
          <w:ilvl w:val="3"/>
          <w:numId w:val="1"/>
        </w:numPr>
        <w:spacing w:after="0" w:line="360" w:lineRule="auto"/>
        <w:rPr>
          <w:rFonts w:ascii="Arial" w:eastAsia="Arial" w:hAnsi="Arial" w:cs="Arial"/>
          <w:b/>
          <w:bCs/>
        </w:rPr>
      </w:pPr>
      <w:r>
        <w:rPr>
          <w:rFonts w:ascii="Arial" w:eastAsia="Arial" w:hAnsi="Arial" w:cs="Arial"/>
          <w:b/>
          <w:bCs/>
        </w:rPr>
        <w:t>Stephanie Williams</w:t>
      </w:r>
    </w:p>
    <w:p w14:paraId="66858AF0" w14:textId="5D94A27E" w:rsidR="00B570E5" w:rsidRDefault="00B570E5" w:rsidP="00B570E5">
      <w:pPr>
        <w:numPr>
          <w:ilvl w:val="3"/>
          <w:numId w:val="1"/>
        </w:numPr>
        <w:spacing w:after="0" w:line="360" w:lineRule="auto"/>
        <w:rPr>
          <w:rFonts w:ascii="Arial" w:eastAsia="Arial" w:hAnsi="Arial" w:cs="Arial"/>
          <w:b/>
          <w:bCs/>
        </w:rPr>
      </w:pPr>
      <w:r>
        <w:rPr>
          <w:rFonts w:ascii="Arial" w:eastAsia="Arial" w:hAnsi="Arial" w:cs="Arial"/>
          <w:b/>
          <w:bCs/>
        </w:rPr>
        <w:t xml:space="preserve">Kay </w:t>
      </w:r>
      <w:proofErr w:type="spellStart"/>
      <w:r>
        <w:rPr>
          <w:rFonts w:ascii="Arial" w:eastAsia="Arial" w:hAnsi="Arial" w:cs="Arial"/>
          <w:b/>
          <w:bCs/>
        </w:rPr>
        <w:t>Malslovia</w:t>
      </w:r>
      <w:proofErr w:type="spellEnd"/>
    </w:p>
    <w:p w14:paraId="3E6FBD12" w14:textId="5510E757" w:rsidR="00B570E5" w:rsidRDefault="00B570E5" w:rsidP="00B570E5">
      <w:pPr>
        <w:numPr>
          <w:ilvl w:val="3"/>
          <w:numId w:val="1"/>
        </w:numPr>
        <w:spacing w:after="0" w:line="360" w:lineRule="auto"/>
        <w:rPr>
          <w:rFonts w:ascii="Arial" w:eastAsia="Arial" w:hAnsi="Arial" w:cs="Arial"/>
          <w:b/>
          <w:bCs/>
        </w:rPr>
      </w:pPr>
      <w:r>
        <w:rPr>
          <w:rFonts w:ascii="Arial" w:eastAsia="Arial" w:hAnsi="Arial" w:cs="Arial"/>
          <w:b/>
          <w:bCs/>
        </w:rPr>
        <w:t xml:space="preserve">Ronesha </w:t>
      </w:r>
      <w:proofErr w:type="spellStart"/>
      <w:r>
        <w:rPr>
          <w:rFonts w:ascii="Arial" w:eastAsia="Arial" w:hAnsi="Arial" w:cs="Arial"/>
          <w:b/>
          <w:bCs/>
        </w:rPr>
        <w:t>Malslovia</w:t>
      </w:r>
      <w:proofErr w:type="spellEnd"/>
    </w:p>
    <w:p w14:paraId="6BF5FB54" w14:textId="1343852E" w:rsidR="00B570E5" w:rsidRDefault="00B570E5" w:rsidP="00B570E5">
      <w:pPr>
        <w:numPr>
          <w:ilvl w:val="3"/>
          <w:numId w:val="1"/>
        </w:numPr>
        <w:spacing w:after="0" w:line="360" w:lineRule="auto"/>
        <w:rPr>
          <w:rFonts w:ascii="Arial" w:eastAsia="Arial" w:hAnsi="Arial" w:cs="Arial"/>
          <w:b/>
          <w:bCs/>
        </w:rPr>
      </w:pPr>
      <w:r>
        <w:rPr>
          <w:rFonts w:ascii="Arial" w:eastAsia="Arial" w:hAnsi="Arial" w:cs="Arial"/>
          <w:b/>
          <w:bCs/>
        </w:rPr>
        <w:t>Wendy Vasquez</w:t>
      </w:r>
    </w:p>
    <w:p w14:paraId="0F8081E5" w14:textId="2F528E23" w:rsidR="00B570E5"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Damion Edwards</w:t>
      </w:r>
    </w:p>
    <w:p w14:paraId="288B41B2" w14:textId="557F151E" w:rsidR="0077732B" w:rsidRDefault="0077732B" w:rsidP="00B570E5">
      <w:pPr>
        <w:numPr>
          <w:ilvl w:val="3"/>
          <w:numId w:val="1"/>
        </w:numPr>
        <w:spacing w:after="0" w:line="360" w:lineRule="auto"/>
        <w:rPr>
          <w:rFonts w:ascii="Arial" w:eastAsia="Arial" w:hAnsi="Arial" w:cs="Arial"/>
          <w:b/>
          <w:bCs/>
        </w:rPr>
      </w:pPr>
      <w:proofErr w:type="spellStart"/>
      <w:r>
        <w:rPr>
          <w:rFonts w:ascii="Arial" w:eastAsia="Arial" w:hAnsi="Arial" w:cs="Arial"/>
          <w:b/>
          <w:bCs/>
        </w:rPr>
        <w:t>Dalghys</w:t>
      </w:r>
      <w:proofErr w:type="spellEnd"/>
      <w:r>
        <w:rPr>
          <w:rFonts w:ascii="Arial" w:eastAsia="Arial" w:hAnsi="Arial" w:cs="Arial"/>
          <w:b/>
          <w:bCs/>
        </w:rPr>
        <w:t xml:space="preserve"> Acosta</w:t>
      </w:r>
    </w:p>
    <w:p w14:paraId="227DF172" w14:textId="31A1A2E4"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 xml:space="preserve">Yaa </w:t>
      </w:r>
      <w:proofErr w:type="spellStart"/>
      <w:r>
        <w:rPr>
          <w:rFonts w:ascii="Arial" w:eastAsia="Arial" w:hAnsi="Arial" w:cs="Arial"/>
          <w:b/>
          <w:bCs/>
        </w:rPr>
        <w:t>Fening</w:t>
      </w:r>
      <w:proofErr w:type="spellEnd"/>
    </w:p>
    <w:p w14:paraId="2112E643" w14:textId="277C3655"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 xml:space="preserve">Marco </w:t>
      </w:r>
      <w:proofErr w:type="spellStart"/>
      <w:r>
        <w:rPr>
          <w:rFonts w:ascii="Arial" w:eastAsia="Arial" w:hAnsi="Arial" w:cs="Arial"/>
          <w:b/>
          <w:bCs/>
        </w:rPr>
        <w:t>Volele</w:t>
      </w:r>
      <w:proofErr w:type="spellEnd"/>
    </w:p>
    <w:p w14:paraId="38D5454D" w14:textId="77A60462" w:rsidR="0077732B" w:rsidRDefault="0077732B" w:rsidP="00B570E5">
      <w:pPr>
        <w:numPr>
          <w:ilvl w:val="3"/>
          <w:numId w:val="1"/>
        </w:numPr>
        <w:spacing w:after="0" w:line="360" w:lineRule="auto"/>
        <w:rPr>
          <w:rFonts w:ascii="Arial" w:eastAsia="Arial" w:hAnsi="Arial" w:cs="Arial"/>
          <w:b/>
          <w:bCs/>
        </w:rPr>
      </w:pPr>
      <w:proofErr w:type="spellStart"/>
      <w:r>
        <w:rPr>
          <w:rFonts w:ascii="Arial" w:eastAsia="Arial" w:hAnsi="Arial" w:cs="Arial"/>
          <w:b/>
          <w:bCs/>
        </w:rPr>
        <w:t>Cotura</w:t>
      </w:r>
      <w:proofErr w:type="spellEnd"/>
      <w:r>
        <w:rPr>
          <w:rFonts w:ascii="Arial" w:eastAsia="Arial" w:hAnsi="Arial" w:cs="Arial"/>
          <w:b/>
          <w:bCs/>
        </w:rPr>
        <w:t xml:space="preserve"> Perry</w:t>
      </w:r>
    </w:p>
    <w:p w14:paraId="0C59806B" w14:textId="7B318141"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Tiffany Gipson</w:t>
      </w:r>
    </w:p>
    <w:p w14:paraId="54B556FC" w14:textId="70307E29"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Sandra Gibson</w:t>
      </w:r>
    </w:p>
    <w:p w14:paraId="2E738635" w14:textId="61E5B049"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Keith Holt</w:t>
      </w:r>
    </w:p>
    <w:p w14:paraId="3B94C680" w14:textId="726FD83C"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Amber Reeves</w:t>
      </w:r>
    </w:p>
    <w:p w14:paraId="46DEF42A" w14:textId="452BD8C1"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Anthony Baez-Colon</w:t>
      </w:r>
    </w:p>
    <w:p w14:paraId="0529E3AB" w14:textId="3258A16C"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Eliana Rivera</w:t>
      </w:r>
    </w:p>
    <w:p w14:paraId="59BE7490" w14:textId="21E337B2"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Patricia Mailhot</w:t>
      </w:r>
    </w:p>
    <w:p w14:paraId="360B7575" w14:textId="27CEB91C"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lastRenderedPageBreak/>
        <w:t>Leah Ribando</w:t>
      </w:r>
    </w:p>
    <w:p w14:paraId="5A4D76EA" w14:textId="4A13C2E8"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Beatriz Martinez</w:t>
      </w:r>
    </w:p>
    <w:p w14:paraId="09E59691" w14:textId="00A7435D"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Madeline Garcia</w:t>
      </w:r>
    </w:p>
    <w:p w14:paraId="664D5C2A" w14:textId="15BFD402" w:rsidR="0077732B" w:rsidRPr="00C85484"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Audra Leonard</w:t>
      </w:r>
    </w:p>
    <w:p w14:paraId="6CC8D44E" w14:textId="77777777" w:rsidR="0096695F" w:rsidRDefault="0096695F" w:rsidP="0096695F">
      <w:pPr>
        <w:spacing w:after="0" w:line="360" w:lineRule="auto"/>
        <w:ind w:left="2160"/>
        <w:rPr>
          <w:rFonts w:ascii="Arial" w:eastAsia="Arial" w:hAnsi="Arial" w:cs="Arial"/>
        </w:rPr>
      </w:pPr>
    </w:p>
    <w:p w14:paraId="00000023" w14:textId="54BA319D" w:rsidR="00695682" w:rsidRDefault="00000000">
      <w:pPr>
        <w:numPr>
          <w:ilvl w:val="0"/>
          <w:numId w:val="1"/>
        </w:numPr>
        <w:spacing w:after="0" w:line="360" w:lineRule="auto"/>
        <w:rPr>
          <w:rFonts w:ascii="Arial" w:eastAsia="Arial" w:hAnsi="Arial" w:cs="Arial"/>
        </w:rPr>
      </w:pPr>
      <w:r>
        <w:rPr>
          <w:rFonts w:ascii="Arial" w:eastAsia="Arial" w:hAnsi="Arial" w:cs="Arial"/>
        </w:rPr>
        <w:t>Set next Board Meeting for</w:t>
      </w:r>
      <w:r w:rsidR="0096695F">
        <w:rPr>
          <w:rFonts w:ascii="Arial" w:eastAsia="Arial" w:hAnsi="Arial" w:cs="Arial"/>
          <w:u w:val="single"/>
        </w:rPr>
        <w:t xml:space="preserve"> </w:t>
      </w:r>
      <w:r w:rsidR="0096695F" w:rsidRPr="0096695F">
        <w:rPr>
          <w:rFonts w:ascii="Arial" w:eastAsia="Arial" w:hAnsi="Arial" w:cs="Arial"/>
          <w:b/>
          <w:bCs/>
          <w:u w:val="single"/>
        </w:rPr>
        <w:t xml:space="preserve">September </w:t>
      </w:r>
      <w:r w:rsidR="00EF7E46">
        <w:rPr>
          <w:rFonts w:ascii="Arial" w:eastAsia="Arial" w:hAnsi="Arial" w:cs="Arial"/>
          <w:b/>
          <w:bCs/>
          <w:u w:val="single"/>
        </w:rPr>
        <w:t>18</w:t>
      </w:r>
      <w:r w:rsidR="0096695F" w:rsidRPr="0096695F">
        <w:rPr>
          <w:rFonts w:ascii="Arial" w:eastAsia="Arial" w:hAnsi="Arial" w:cs="Arial"/>
          <w:b/>
          <w:bCs/>
          <w:u w:val="single"/>
        </w:rPr>
        <w:t>, 2023</w:t>
      </w:r>
      <w:r>
        <w:rPr>
          <w:rFonts w:ascii="Arial" w:eastAsia="Arial" w:hAnsi="Arial" w:cs="Arial"/>
        </w:rPr>
        <w:t>. (Board Chair).</w:t>
      </w:r>
    </w:p>
    <w:p w14:paraId="00000024" w14:textId="5E15B29B" w:rsidR="00695682" w:rsidRPr="00C85484" w:rsidRDefault="00000000">
      <w:pPr>
        <w:numPr>
          <w:ilvl w:val="0"/>
          <w:numId w:val="1"/>
        </w:numPr>
        <w:spacing w:after="0" w:line="360" w:lineRule="auto"/>
        <w:rPr>
          <w:rFonts w:ascii="Arial" w:eastAsia="Arial" w:hAnsi="Arial" w:cs="Arial"/>
          <w:b/>
          <w:bCs/>
        </w:rPr>
      </w:pPr>
      <w:r>
        <w:rPr>
          <w:rFonts w:ascii="Arial" w:eastAsia="Arial" w:hAnsi="Arial" w:cs="Arial"/>
        </w:rPr>
        <w:t xml:space="preserve">Additional Public Comment period for those who signed up at the start of the meeting but the 30 minutes for the public comments had expired (Board Chair). </w:t>
      </w:r>
      <w:r w:rsidR="00C85484" w:rsidRPr="00C85484">
        <w:rPr>
          <w:rFonts w:ascii="Arial" w:eastAsia="Arial" w:hAnsi="Arial" w:cs="Arial"/>
          <w:b/>
          <w:bCs/>
        </w:rPr>
        <w:t>N/A</w:t>
      </w:r>
    </w:p>
    <w:p w14:paraId="00000025" w14:textId="49B75E77" w:rsidR="00695682" w:rsidRDefault="00000000">
      <w:pPr>
        <w:numPr>
          <w:ilvl w:val="0"/>
          <w:numId w:val="1"/>
        </w:numPr>
        <w:spacing w:after="0" w:line="360" w:lineRule="auto"/>
        <w:rPr>
          <w:rFonts w:ascii="Arial" w:eastAsia="Arial" w:hAnsi="Arial" w:cs="Arial"/>
          <w:b/>
        </w:rPr>
      </w:pPr>
      <w:r>
        <w:rPr>
          <w:rFonts w:ascii="Arial" w:eastAsia="Arial" w:hAnsi="Arial" w:cs="Arial"/>
        </w:rPr>
        <w:t xml:space="preserve">Adjournment: </w:t>
      </w:r>
      <w:r w:rsidR="00C85484" w:rsidRPr="00C85484">
        <w:rPr>
          <w:rFonts w:ascii="Arial" w:eastAsia="Arial" w:hAnsi="Arial" w:cs="Arial"/>
          <w:b/>
          <w:bCs/>
        </w:rPr>
        <w:t>6:37</w:t>
      </w:r>
    </w:p>
    <w:sectPr w:rsidR="006956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D21EC"/>
    <w:multiLevelType w:val="multilevel"/>
    <w:tmpl w:val="2758D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476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82"/>
    <w:rsid w:val="000468B8"/>
    <w:rsid w:val="0064112B"/>
    <w:rsid w:val="00695682"/>
    <w:rsid w:val="0077732B"/>
    <w:rsid w:val="0096695F"/>
    <w:rsid w:val="009F0B9E"/>
    <w:rsid w:val="00B570E5"/>
    <w:rsid w:val="00B76DCF"/>
    <w:rsid w:val="00C85484"/>
    <w:rsid w:val="00E73D91"/>
    <w:rsid w:val="00EB507F"/>
    <w:rsid w:val="00EF7E46"/>
    <w:rsid w:val="00F21EE7"/>
    <w:rsid w:val="00F741E9"/>
    <w:rsid w:val="00FA26CF"/>
    <w:rsid w:val="00FE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26EE"/>
  <w15:docId w15:val="{CEE6CD98-1F55-4B62-AF06-2A6FF8F4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 w:type="character" w:styleId="Emphasis">
    <w:name w:val="Emphasis"/>
    <w:basedOn w:val="DefaultParagraphFont"/>
    <w:uiPriority w:val="20"/>
    <w:qFormat/>
    <w:rsid w:val="0055295D"/>
    <w:rPr>
      <w:i/>
      <w:iCs/>
    </w:rPr>
  </w:style>
  <w:style w:type="character" w:styleId="Strong">
    <w:name w:val="Strong"/>
    <w:basedOn w:val="DefaultParagraphFont"/>
    <w:uiPriority w:val="22"/>
    <w:qFormat/>
    <w:rsid w:val="00552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FtZae++6vft/FNkxpobqWffAg==">CgMxLjAyCGguZ2pkZ3hzOAByITFWV25fcU5XZXhXRDNNUWc1UzJsTzlBYkpTVEllMDRzYQ==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Tandria Callins</dc:creator>
  <cp:lastModifiedBy>Callins, Tandria</cp:lastModifiedBy>
  <cp:revision>3</cp:revision>
  <dcterms:created xsi:type="dcterms:W3CDTF">2023-10-02T17:21:00Z</dcterms:created>
  <dcterms:modified xsi:type="dcterms:W3CDTF">2023-10-02T21:54:00Z</dcterms:modified>
</cp:coreProperties>
</file>