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000000">
      <w:pPr>
        <w:spacing w:after="0" w:line="240" w:lineRule="auto"/>
        <w:jc w:val="center"/>
        <w:rPr>
          <w:rFonts w:ascii="Arial" w:eastAsia="Arial" w:hAnsi="Arial" w:cs="Arial"/>
        </w:rPr>
      </w:pPr>
      <w:r>
        <w:rPr>
          <w:rFonts w:ascii="Arial" w:eastAsia="Arial" w:hAnsi="Arial" w:cs="Arial"/>
        </w:rPr>
        <w:t>BOARD OF DIRECTORS</w:t>
      </w:r>
    </w:p>
    <w:p w14:paraId="00000003" w14:textId="77777777" w:rsidR="00695682" w:rsidRDefault="00000000">
      <w:pPr>
        <w:spacing w:after="0" w:line="240" w:lineRule="auto"/>
        <w:jc w:val="center"/>
        <w:rPr>
          <w:rFonts w:ascii="Arial" w:eastAsia="Arial" w:hAnsi="Arial" w:cs="Arial"/>
        </w:rPr>
      </w:pPr>
      <w:r>
        <w:rPr>
          <w:rFonts w:ascii="Arial" w:eastAsia="Arial" w:hAnsi="Arial" w:cs="Arial"/>
        </w:rPr>
        <w:t>Fire Restaurant</w:t>
      </w:r>
    </w:p>
    <w:p w14:paraId="00000004" w14:textId="16451DB1" w:rsidR="00695682" w:rsidRDefault="00000000">
      <w:pPr>
        <w:spacing w:after="0" w:line="240" w:lineRule="auto"/>
        <w:jc w:val="center"/>
        <w:rPr>
          <w:rFonts w:ascii="Arial" w:eastAsia="Arial" w:hAnsi="Arial" w:cs="Arial"/>
        </w:rPr>
      </w:pPr>
      <w:r>
        <w:rPr>
          <w:rFonts w:ascii="Arial" w:eastAsia="Arial" w:hAnsi="Arial" w:cs="Arial"/>
        </w:rPr>
        <w:t>, Ju</w:t>
      </w:r>
      <w:r w:rsidR="0096695F">
        <w:rPr>
          <w:rFonts w:ascii="Arial" w:eastAsia="Arial" w:hAnsi="Arial" w:cs="Arial"/>
        </w:rPr>
        <w:t>ly 24th</w:t>
      </w:r>
      <w:r>
        <w:rPr>
          <w:rFonts w:ascii="Arial" w:eastAsia="Arial" w:hAnsi="Arial" w:cs="Arial"/>
        </w:rPr>
        <w:t xml:space="preserve">, </w:t>
      </w:r>
      <w:r w:rsidR="00F741E9">
        <w:rPr>
          <w:rFonts w:ascii="Arial" w:eastAsia="Arial" w:hAnsi="Arial" w:cs="Arial"/>
        </w:rPr>
        <w:t>5:0</w:t>
      </w:r>
      <w:r>
        <w:rPr>
          <w:rFonts w:ascii="Arial" w:eastAsia="Arial" w:hAnsi="Arial" w:cs="Arial"/>
        </w:rPr>
        <w:t xml:space="preserve">0 </w:t>
      </w:r>
      <w:r w:rsidR="00F741E9">
        <w:rPr>
          <w:rFonts w:ascii="Arial" w:eastAsia="Arial" w:hAnsi="Arial" w:cs="Arial"/>
        </w:rPr>
        <w:t>p</w:t>
      </w:r>
      <w:r>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77777777" w:rsidR="00695682" w:rsidRDefault="00000000">
      <w:pPr>
        <w:spacing w:after="0" w:line="240" w:lineRule="auto"/>
        <w:jc w:val="center"/>
        <w:rPr>
          <w:rFonts w:ascii="Arial" w:eastAsia="Arial" w:hAnsi="Arial" w:cs="Arial"/>
          <w:b/>
        </w:rPr>
      </w:pPr>
      <w:r>
        <w:rPr>
          <w:rFonts w:ascii="Arial" w:eastAsia="Arial" w:hAnsi="Arial" w:cs="Arial"/>
          <w:b/>
        </w:rPr>
        <w:t>Draft Board Minutes</w:t>
      </w:r>
    </w:p>
    <w:p w14:paraId="00000007" w14:textId="77777777" w:rsidR="00695682" w:rsidRDefault="00695682">
      <w:pPr>
        <w:spacing w:after="0" w:line="240" w:lineRule="auto"/>
        <w:jc w:val="center"/>
        <w:rPr>
          <w:rFonts w:ascii="Arial" w:eastAsia="Arial" w:hAnsi="Arial" w:cs="Arial"/>
          <w:b/>
        </w:rPr>
      </w:pPr>
    </w:p>
    <w:p w14:paraId="00000008" w14:textId="364B4749" w:rsidR="00695682" w:rsidRDefault="00000000">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Monday</w:t>
      </w:r>
      <w:r>
        <w:rPr>
          <w:rFonts w:ascii="Arial" w:eastAsia="Arial" w:hAnsi="Arial" w:cs="Arial"/>
          <w:b/>
        </w:rPr>
        <w:t>, Ju</w:t>
      </w:r>
      <w:r w:rsidR="0096695F">
        <w:rPr>
          <w:rFonts w:ascii="Arial" w:eastAsia="Arial" w:hAnsi="Arial" w:cs="Arial"/>
          <w:b/>
        </w:rPr>
        <w:t>ly</w:t>
      </w:r>
      <w:r>
        <w:rPr>
          <w:rFonts w:ascii="Arial" w:eastAsia="Arial" w:hAnsi="Arial" w:cs="Arial"/>
          <w:b/>
        </w:rPr>
        <w:t xml:space="preserve"> </w:t>
      </w:r>
      <w:r w:rsidR="0096695F">
        <w:rPr>
          <w:rFonts w:ascii="Arial" w:eastAsia="Arial" w:hAnsi="Arial" w:cs="Arial"/>
          <w:b/>
        </w:rPr>
        <w:t>24</w:t>
      </w:r>
      <w:r>
        <w:rPr>
          <w:rFonts w:ascii="Arial" w:eastAsia="Arial" w:hAnsi="Arial" w:cs="Arial"/>
          <w:b/>
        </w:rPr>
        <w:t xml:space="preserve">, 2023, </w:t>
      </w:r>
      <w:r w:rsidR="0096695F">
        <w:rPr>
          <w:rFonts w:ascii="Arial" w:eastAsia="Arial" w:hAnsi="Arial" w:cs="Arial"/>
          <w:b/>
        </w:rPr>
        <w:t>5</w:t>
      </w:r>
      <w:r>
        <w:rPr>
          <w:rFonts w:ascii="Arial" w:eastAsia="Arial" w:hAnsi="Arial" w:cs="Arial"/>
          <w:b/>
        </w:rPr>
        <w:t>:</w:t>
      </w:r>
      <w:r w:rsidR="0096695F">
        <w:rPr>
          <w:rFonts w:ascii="Arial" w:eastAsia="Arial" w:hAnsi="Arial" w:cs="Arial"/>
          <w:b/>
        </w:rPr>
        <w:t>0</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00FA8C26"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p>
    <w:p w14:paraId="00000011" w14:textId="7B502E3A"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Roll Call of Board Members (Dr. Callins): </w:t>
      </w:r>
    </w:p>
    <w:p w14:paraId="00000012" w14:textId="4E0A6D91" w:rsidR="00695682" w:rsidRDefault="00000000">
      <w:pPr>
        <w:numPr>
          <w:ilvl w:val="0"/>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Public Comment Period (Board Chair) (30 minutes maximum) </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011A2F51"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6DB85A0F" w:rsidR="00695682" w:rsidRPr="0096695F"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p>
    <w:p w14:paraId="5463DE2B" w14:textId="2872ADBE" w:rsidR="0096695F" w:rsidRPr="0096695F" w:rsidRDefault="0096695F" w:rsidP="0096695F">
      <w:pPr>
        <w:numPr>
          <w:ilvl w:val="2"/>
          <w:numId w:val="1"/>
        </w:numPr>
        <w:spacing w:after="0" w:line="360" w:lineRule="auto"/>
        <w:rPr>
          <w:rFonts w:ascii="Arial" w:eastAsia="Arial" w:hAnsi="Arial" w:cs="Arial"/>
          <w:b/>
        </w:rPr>
      </w:pPr>
      <w:r>
        <w:rPr>
          <w:rFonts w:ascii="Arial" w:eastAsia="Arial" w:hAnsi="Arial" w:cs="Arial"/>
        </w:rPr>
        <w:t>Charter Renewal Contract</w:t>
      </w:r>
    </w:p>
    <w:p w14:paraId="52800CB1" w14:textId="1E0943A3" w:rsidR="0096695F" w:rsidRPr="0096695F" w:rsidRDefault="0096695F" w:rsidP="0096695F">
      <w:pPr>
        <w:numPr>
          <w:ilvl w:val="2"/>
          <w:numId w:val="1"/>
        </w:numPr>
        <w:spacing w:after="0" w:line="360" w:lineRule="auto"/>
        <w:rPr>
          <w:rFonts w:ascii="Arial" w:eastAsia="Arial" w:hAnsi="Arial" w:cs="Arial"/>
          <w:b/>
        </w:rPr>
      </w:pPr>
      <w:r>
        <w:rPr>
          <w:rFonts w:ascii="Arial" w:eastAsia="Arial" w:hAnsi="Arial" w:cs="Arial"/>
        </w:rPr>
        <w:t>Key Man Insurance</w:t>
      </w:r>
    </w:p>
    <w:p w14:paraId="64747943" w14:textId="06ADA505" w:rsidR="0096695F" w:rsidRDefault="0096695F" w:rsidP="0096695F">
      <w:pPr>
        <w:numPr>
          <w:ilvl w:val="2"/>
          <w:numId w:val="1"/>
        </w:numPr>
        <w:spacing w:after="0" w:line="360" w:lineRule="auto"/>
        <w:rPr>
          <w:rFonts w:ascii="Arial" w:eastAsia="Arial" w:hAnsi="Arial" w:cs="Arial"/>
          <w:b/>
        </w:rPr>
      </w:pPr>
      <w:r>
        <w:rPr>
          <w:rFonts w:ascii="Arial" w:eastAsia="Arial" w:hAnsi="Arial" w:cs="Arial"/>
        </w:rPr>
        <w:t>Midflorida Bank</w:t>
      </w:r>
    </w:p>
    <w:p w14:paraId="0000001B" w14:textId="4365D260" w:rsidR="00695682" w:rsidRPr="0096695F" w:rsidRDefault="00000000" w:rsidP="0096695F">
      <w:pPr>
        <w:numPr>
          <w:ilvl w:val="1"/>
          <w:numId w:val="1"/>
        </w:numPr>
        <w:spacing w:after="0" w:line="360" w:lineRule="auto"/>
        <w:rPr>
          <w:rFonts w:ascii="Arial" w:eastAsia="Arial" w:hAnsi="Arial" w:cs="Arial"/>
        </w:rPr>
      </w:pPr>
      <w:r>
        <w:rPr>
          <w:rFonts w:ascii="Arial" w:eastAsia="Arial" w:hAnsi="Arial" w:cs="Arial"/>
        </w:rPr>
        <w:t>New business</w:t>
      </w:r>
    </w:p>
    <w:p w14:paraId="0000001F" w14:textId="769BFF7F" w:rsidR="00695682" w:rsidRDefault="00000000">
      <w:pPr>
        <w:numPr>
          <w:ilvl w:val="2"/>
          <w:numId w:val="1"/>
        </w:numPr>
        <w:spacing w:after="0" w:line="360" w:lineRule="auto"/>
        <w:rPr>
          <w:rFonts w:ascii="Arial" w:eastAsia="Arial" w:hAnsi="Arial" w:cs="Arial"/>
        </w:rPr>
      </w:pPr>
      <w:r>
        <w:rPr>
          <w:rFonts w:ascii="Arial" w:eastAsia="Arial" w:hAnsi="Arial" w:cs="Arial"/>
        </w:rPr>
        <w:t>Facility Updates</w:t>
      </w:r>
    </w:p>
    <w:p w14:paraId="59A5B2D5" w14:textId="3C1B6102" w:rsidR="0096695F" w:rsidRDefault="0096695F">
      <w:pPr>
        <w:numPr>
          <w:ilvl w:val="2"/>
          <w:numId w:val="1"/>
        </w:numPr>
        <w:spacing w:after="0" w:line="360" w:lineRule="auto"/>
        <w:rPr>
          <w:rFonts w:ascii="Arial" w:eastAsia="Arial" w:hAnsi="Arial" w:cs="Arial"/>
        </w:rPr>
      </w:pPr>
      <w:r>
        <w:rPr>
          <w:rFonts w:ascii="Arial" w:eastAsia="Arial" w:hAnsi="Arial" w:cs="Arial"/>
        </w:rPr>
        <w:t>Budget</w:t>
      </w:r>
    </w:p>
    <w:p w14:paraId="01655ED9" w14:textId="3372F0EC" w:rsidR="0096695F" w:rsidRDefault="0096695F">
      <w:pPr>
        <w:numPr>
          <w:ilvl w:val="2"/>
          <w:numId w:val="1"/>
        </w:numPr>
        <w:spacing w:after="0" w:line="360" w:lineRule="auto"/>
        <w:rPr>
          <w:rFonts w:ascii="Arial" w:eastAsia="Arial" w:hAnsi="Arial" w:cs="Arial"/>
        </w:rPr>
      </w:pPr>
      <w:r>
        <w:rPr>
          <w:rFonts w:ascii="Arial" w:eastAsia="Arial" w:hAnsi="Arial" w:cs="Arial"/>
        </w:rPr>
        <w:t>Disclosure of Relatives</w:t>
      </w:r>
    </w:p>
    <w:p w14:paraId="5B914E19" w14:textId="44E17048" w:rsidR="0096695F" w:rsidRDefault="0096695F">
      <w:pPr>
        <w:numPr>
          <w:ilvl w:val="2"/>
          <w:numId w:val="1"/>
        </w:numPr>
        <w:spacing w:after="0" w:line="360" w:lineRule="auto"/>
        <w:rPr>
          <w:rFonts w:ascii="Arial" w:eastAsia="Arial" w:hAnsi="Arial" w:cs="Arial"/>
        </w:rPr>
      </w:pPr>
      <w:r>
        <w:rPr>
          <w:rFonts w:ascii="Arial" w:eastAsia="Arial" w:hAnsi="Arial" w:cs="Arial"/>
        </w:rPr>
        <w:t>Salary Schedule</w:t>
      </w:r>
    </w:p>
    <w:p w14:paraId="179D593F" w14:textId="5D82A5A0" w:rsidR="0096695F" w:rsidRDefault="0096695F">
      <w:pPr>
        <w:numPr>
          <w:ilvl w:val="2"/>
          <w:numId w:val="1"/>
        </w:numPr>
        <w:spacing w:after="0" w:line="360" w:lineRule="auto"/>
        <w:rPr>
          <w:rFonts w:ascii="Arial" w:eastAsia="Arial" w:hAnsi="Arial" w:cs="Arial"/>
        </w:rPr>
      </w:pPr>
      <w:r>
        <w:rPr>
          <w:rFonts w:ascii="Arial" w:eastAsia="Arial" w:hAnsi="Arial" w:cs="Arial"/>
        </w:rPr>
        <w:lastRenderedPageBreak/>
        <w:t>Student Progression Plan</w:t>
      </w:r>
    </w:p>
    <w:p w14:paraId="7818D3DF" w14:textId="3BBFB0B1" w:rsidR="0096695F" w:rsidRDefault="0096695F">
      <w:pPr>
        <w:numPr>
          <w:ilvl w:val="2"/>
          <w:numId w:val="1"/>
        </w:numPr>
        <w:spacing w:after="0" w:line="360" w:lineRule="auto"/>
        <w:rPr>
          <w:rFonts w:ascii="Arial" w:eastAsia="Arial" w:hAnsi="Arial" w:cs="Arial"/>
        </w:rPr>
      </w:pPr>
      <w:r>
        <w:rPr>
          <w:rFonts w:ascii="Arial" w:eastAsia="Arial" w:hAnsi="Arial" w:cs="Arial"/>
        </w:rPr>
        <w:t>Code of Conduct</w:t>
      </w:r>
    </w:p>
    <w:p w14:paraId="43EA40B4" w14:textId="249A289B" w:rsidR="0096695F" w:rsidRDefault="0096695F">
      <w:pPr>
        <w:numPr>
          <w:ilvl w:val="2"/>
          <w:numId w:val="1"/>
        </w:numPr>
        <w:spacing w:after="0" w:line="360" w:lineRule="auto"/>
        <w:rPr>
          <w:rFonts w:ascii="Arial" w:eastAsia="Arial" w:hAnsi="Arial" w:cs="Arial"/>
        </w:rPr>
      </w:pPr>
      <w:r>
        <w:rPr>
          <w:rFonts w:ascii="Arial" w:eastAsia="Arial" w:hAnsi="Arial" w:cs="Arial"/>
        </w:rPr>
        <w:t>District Reading Plan</w:t>
      </w:r>
    </w:p>
    <w:p w14:paraId="1BBAAFE7" w14:textId="3A93DDA9" w:rsidR="0096695F" w:rsidRDefault="0096695F">
      <w:pPr>
        <w:numPr>
          <w:ilvl w:val="2"/>
          <w:numId w:val="1"/>
        </w:numPr>
        <w:spacing w:after="0" w:line="360" w:lineRule="auto"/>
        <w:rPr>
          <w:rFonts w:ascii="Arial" w:eastAsia="Arial" w:hAnsi="Arial" w:cs="Arial"/>
        </w:rPr>
      </w:pPr>
      <w:r>
        <w:rPr>
          <w:rFonts w:ascii="Arial" w:eastAsia="Arial" w:hAnsi="Arial" w:cs="Arial"/>
        </w:rPr>
        <w:t>Transportation Plan</w:t>
      </w:r>
    </w:p>
    <w:p w14:paraId="55AB7449" w14:textId="45262B06" w:rsidR="0096695F" w:rsidRDefault="0096695F">
      <w:pPr>
        <w:numPr>
          <w:ilvl w:val="2"/>
          <w:numId w:val="1"/>
        </w:numPr>
        <w:spacing w:after="0" w:line="360" w:lineRule="auto"/>
        <w:rPr>
          <w:rFonts w:ascii="Arial" w:eastAsia="Arial" w:hAnsi="Arial" w:cs="Arial"/>
        </w:rPr>
      </w:pPr>
      <w:r>
        <w:rPr>
          <w:rFonts w:ascii="Arial" w:eastAsia="Arial" w:hAnsi="Arial" w:cs="Arial"/>
        </w:rPr>
        <w:t>Food Service Contract</w:t>
      </w:r>
    </w:p>
    <w:p w14:paraId="644D5D98" w14:textId="5E9AEF53" w:rsidR="0096695F" w:rsidRDefault="0096695F">
      <w:pPr>
        <w:numPr>
          <w:ilvl w:val="2"/>
          <w:numId w:val="1"/>
        </w:numPr>
        <w:spacing w:after="0" w:line="360" w:lineRule="auto"/>
        <w:rPr>
          <w:rFonts w:ascii="Arial" w:eastAsia="Arial" w:hAnsi="Arial" w:cs="Arial"/>
        </w:rPr>
      </w:pPr>
      <w:r>
        <w:rPr>
          <w:rFonts w:ascii="Arial" w:eastAsia="Arial" w:hAnsi="Arial" w:cs="Arial"/>
        </w:rPr>
        <w:t>Reading Plan</w:t>
      </w:r>
    </w:p>
    <w:p w14:paraId="78DC1E90" w14:textId="29102E31" w:rsidR="0096695F" w:rsidRDefault="0096695F">
      <w:pPr>
        <w:numPr>
          <w:ilvl w:val="2"/>
          <w:numId w:val="1"/>
        </w:numPr>
        <w:spacing w:after="0" w:line="360" w:lineRule="auto"/>
        <w:rPr>
          <w:rFonts w:ascii="Arial" w:eastAsia="Arial" w:hAnsi="Arial" w:cs="Arial"/>
        </w:rPr>
      </w:pPr>
      <w:r>
        <w:rPr>
          <w:rFonts w:ascii="Arial" w:eastAsia="Arial" w:hAnsi="Arial" w:cs="Arial"/>
        </w:rPr>
        <w:t>Organizational Chart</w:t>
      </w:r>
    </w:p>
    <w:p w14:paraId="6CC8D44E" w14:textId="77777777" w:rsidR="0096695F" w:rsidRDefault="0096695F" w:rsidP="0096695F">
      <w:pPr>
        <w:spacing w:after="0" w:line="360" w:lineRule="auto"/>
        <w:ind w:left="2160"/>
        <w:rPr>
          <w:rFonts w:ascii="Arial" w:eastAsia="Arial" w:hAnsi="Arial" w:cs="Arial"/>
        </w:rPr>
      </w:pPr>
    </w:p>
    <w:p w14:paraId="00000023" w14:textId="40AF1BC0" w:rsidR="00695682" w:rsidRDefault="00000000">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96695F" w:rsidRPr="0096695F">
        <w:rPr>
          <w:rFonts w:ascii="Arial" w:eastAsia="Arial" w:hAnsi="Arial" w:cs="Arial"/>
          <w:b/>
          <w:bCs/>
          <w:u w:val="single"/>
        </w:rPr>
        <w:t>September 25, 2023</w:t>
      </w:r>
      <w:r>
        <w:rPr>
          <w:rFonts w:ascii="Arial" w:eastAsia="Arial" w:hAnsi="Arial" w:cs="Arial"/>
        </w:rPr>
        <w:t>. (Board Chair).</w:t>
      </w:r>
    </w:p>
    <w:p w14:paraId="00000024" w14:textId="6F85B19D"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5" w14:textId="76FBC8D8"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Adjournment: </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695682"/>
    <w:rsid w:val="0096695F"/>
    <w:rsid w:val="00EB507F"/>
    <w:rsid w:val="00F7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dcterms:created xsi:type="dcterms:W3CDTF">2023-07-13T23:27:00Z</dcterms:created>
  <dcterms:modified xsi:type="dcterms:W3CDTF">2023-07-13T23:27:00Z</dcterms:modified>
</cp:coreProperties>
</file>