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32A3D30E" w:rsidR="00247A90" w:rsidRDefault="002F2A33">
      <w:pPr>
        <w:spacing w:after="0" w:line="240" w:lineRule="auto"/>
        <w:jc w:val="center"/>
        <w:rPr>
          <w:rFonts w:ascii="Arial" w:eastAsia="Arial" w:hAnsi="Arial" w:cs="Arial"/>
        </w:rPr>
      </w:pPr>
      <w:r>
        <w:rPr>
          <w:rFonts w:ascii="Arial" w:eastAsia="Arial" w:hAnsi="Arial" w:cs="Arial"/>
        </w:rPr>
        <w:t xml:space="preserve">Tuesday, </w:t>
      </w:r>
      <w:r w:rsidR="00162EAB">
        <w:rPr>
          <w:rFonts w:ascii="Arial" w:eastAsia="Arial" w:hAnsi="Arial" w:cs="Arial"/>
        </w:rPr>
        <w:t xml:space="preserve">February </w:t>
      </w:r>
      <w:r w:rsidR="000E1636">
        <w:rPr>
          <w:rFonts w:ascii="Arial" w:eastAsia="Arial" w:hAnsi="Arial" w:cs="Arial"/>
        </w:rPr>
        <w:t>22</w:t>
      </w:r>
      <w:r>
        <w:rPr>
          <w:rFonts w:ascii="Arial" w:eastAsia="Arial" w:hAnsi="Arial" w:cs="Arial"/>
        </w:rPr>
        <w:t>, 202</w:t>
      </w:r>
      <w:r w:rsidR="00AC2EC7">
        <w:rPr>
          <w:rFonts w:ascii="Arial" w:eastAsia="Arial" w:hAnsi="Arial" w:cs="Arial"/>
        </w:rPr>
        <w:t>2</w:t>
      </w:r>
      <w:r>
        <w:rPr>
          <w:rFonts w:ascii="Arial" w:eastAsia="Arial" w:hAnsi="Arial" w:cs="Arial"/>
        </w:rPr>
        <w:t xml:space="preserve"> </w:t>
      </w:r>
      <w:r w:rsidR="00E54A32">
        <w:rPr>
          <w:rFonts w:ascii="Arial" w:eastAsia="Arial" w:hAnsi="Arial" w:cs="Arial"/>
        </w:rPr>
        <w:t>–</w:t>
      </w:r>
      <w:r>
        <w:rPr>
          <w:rFonts w:ascii="Arial" w:eastAsia="Arial" w:hAnsi="Arial" w:cs="Arial"/>
        </w:rPr>
        <w:t xml:space="preserve"> 5:00 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495BB5B8" w:rsidR="00247A90" w:rsidRDefault="002F2A33">
      <w:pPr>
        <w:spacing w:after="0" w:line="240" w:lineRule="auto"/>
        <w:jc w:val="center"/>
        <w:rPr>
          <w:rFonts w:ascii="Arial" w:eastAsia="Arial" w:hAnsi="Arial" w:cs="Arial"/>
          <w:b/>
        </w:rPr>
      </w:pPr>
      <w:r>
        <w:rPr>
          <w:rFonts w:ascii="Arial" w:eastAsia="Arial" w:hAnsi="Arial" w:cs="Arial"/>
          <w:b/>
        </w:rPr>
        <w:t xml:space="preserve">Board </w:t>
      </w:r>
      <w:r w:rsidR="006C36ED">
        <w:rPr>
          <w:rFonts w:ascii="Arial" w:eastAsia="Arial" w:hAnsi="Arial" w:cs="Arial"/>
          <w:b/>
        </w:rPr>
        <w:t>Draft Minutes</w:t>
      </w:r>
    </w:p>
    <w:p w14:paraId="45387687" w14:textId="22280145" w:rsidR="00AC2EC7" w:rsidRDefault="00AC2EC7">
      <w:pPr>
        <w:spacing w:after="0" w:line="240" w:lineRule="auto"/>
        <w:jc w:val="center"/>
        <w:rPr>
          <w:rFonts w:ascii="Arial" w:eastAsia="Arial" w:hAnsi="Arial" w:cs="Arial"/>
          <w:b/>
        </w:rPr>
      </w:pPr>
    </w:p>
    <w:p w14:paraId="73C580F1" w14:textId="66B6C50F" w:rsidR="00AC2EC7" w:rsidRDefault="00AC2EC7">
      <w:pPr>
        <w:spacing w:after="0" w:line="240" w:lineRule="auto"/>
        <w:jc w:val="center"/>
        <w:rPr>
          <w:rFonts w:ascii="Arial" w:eastAsia="Arial" w:hAnsi="Arial" w:cs="Arial"/>
          <w:b/>
        </w:rPr>
      </w:pPr>
      <w:r>
        <w:rPr>
          <w:rFonts w:ascii="Arial" w:eastAsia="Arial" w:hAnsi="Arial" w:cs="Arial"/>
          <w:b/>
        </w:rPr>
        <w:t xml:space="preserve">Virtual Meeting </w:t>
      </w:r>
      <w:r w:rsidRPr="00AC2EC7">
        <w:rPr>
          <w:rFonts w:ascii="Arial" w:eastAsia="Arial" w:hAnsi="Arial" w:cs="Arial"/>
          <w:b/>
        </w:rPr>
        <w:t>https://us02web.zoom.us/j/6803649041?pwd=ajVyZ0tCa2RxSkdnNENsd21MUFFCUT09</w:t>
      </w:r>
    </w:p>
    <w:p w14:paraId="00000007" w14:textId="77777777" w:rsidR="00247A90" w:rsidRDefault="00247A90">
      <w:pPr>
        <w:spacing w:after="0" w:line="240" w:lineRule="auto"/>
        <w:jc w:val="center"/>
        <w:rPr>
          <w:rFonts w:ascii="Arial" w:eastAsia="Arial" w:hAnsi="Arial" w:cs="Arial"/>
          <w:b/>
        </w:rPr>
      </w:pPr>
    </w:p>
    <w:p w14:paraId="00000009" w14:textId="3841D84A"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162EAB">
        <w:rPr>
          <w:rFonts w:ascii="Arial" w:eastAsia="Arial" w:hAnsi="Arial" w:cs="Arial"/>
          <w:b/>
        </w:rPr>
        <w:t xml:space="preserve">February </w:t>
      </w:r>
      <w:r w:rsidR="000E1636">
        <w:rPr>
          <w:rFonts w:ascii="Arial" w:eastAsia="Arial" w:hAnsi="Arial" w:cs="Arial"/>
          <w:b/>
        </w:rPr>
        <w:t>22</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5</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0422914D"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r w:rsidR="006C36ED" w:rsidRPr="006C36ED">
        <w:rPr>
          <w:rFonts w:ascii="Arial" w:eastAsia="Arial" w:hAnsi="Arial" w:cs="Arial"/>
          <w:b/>
          <w:bCs/>
        </w:rPr>
        <w:t>5:16 pm</w:t>
      </w:r>
    </w:p>
    <w:p w14:paraId="00000018" w14:textId="79BB4AFF" w:rsidR="00247A90" w:rsidRPr="006C36ED" w:rsidRDefault="002F2A33">
      <w:pPr>
        <w:numPr>
          <w:ilvl w:val="0"/>
          <w:numId w:val="1"/>
        </w:numPr>
        <w:spacing w:after="0" w:line="360" w:lineRule="auto"/>
        <w:ind w:left="720" w:hanging="360"/>
        <w:rPr>
          <w:rFonts w:ascii="Arial" w:eastAsia="Arial" w:hAnsi="Arial" w:cs="Arial"/>
          <w:b/>
          <w:bCs/>
        </w:rPr>
      </w:pPr>
      <w:r>
        <w:rPr>
          <w:rFonts w:ascii="Arial" w:eastAsia="Arial" w:hAnsi="Arial" w:cs="Arial"/>
        </w:rPr>
        <w:t>Roll Call of Board Members (Dr. Callins)</w:t>
      </w:r>
      <w:r w:rsidR="00C63412">
        <w:rPr>
          <w:rFonts w:ascii="Arial" w:eastAsia="Arial" w:hAnsi="Arial" w:cs="Arial"/>
        </w:rPr>
        <w:t xml:space="preserve">: </w:t>
      </w:r>
      <w:r w:rsidR="006C36ED" w:rsidRPr="006C36ED">
        <w:rPr>
          <w:rFonts w:ascii="Arial" w:eastAsia="Arial" w:hAnsi="Arial" w:cs="Arial"/>
          <w:b/>
          <w:bCs/>
        </w:rPr>
        <w:t>Jennifer Jackson, Paulette Napper, &amp; Jimmy Downing Jr.</w:t>
      </w:r>
    </w:p>
    <w:p w14:paraId="00000019" w14:textId="5AA7C6FF"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r w:rsidR="006C36ED">
        <w:rPr>
          <w:rFonts w:ascii="Arial" w:eastAsia="Arial" w:hAnsi="Arial" w:cs="Arial"/>
        </w:rPr>
        <w:t xml:space="preserve"> </w:t>
      </w:r>
      <w:r w:rsidR="006C36ED" w:rsidRPr="006C36ED">
        <w:rPr>
          <w:rFonts w:ascii="Arial" w:eastAsia="Arial" w:hAnsi="Arial" w:cs="Arial"/>
          <w:b/>
          <w:bCs/>
        </w:rPr>
        <w:t>N</w:t>
      </w:r>
      <w:r w:rsidR="006C36ED">
        <w:rPr>
          <w:rFonts w:ascii="Arial" w:eastAsia="Arial" w:hAnsi="Arial" w:cs="Arial"/>
          <w:b/>
          <w:bCs/>
        </w:rPr>
        <w:t>/</w:t>
      </w:r>
      <w:r w:rsidR="006C36ED" w:rsidRPr="006C36ED">
        <w:rPr>
          <w:rFonts w:ascii="Arial" w:eastAsia="Arial" w:hAnsi="Arial" w:cs="Arial"/>
          <w:b/>
          <w:bCs/>
        </w:rPr>
        <w:t>A</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5810FD56"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Consideration of the Board Minutes. (Board Chair) Agenda Items</w:t>
      </w:r>
      <w:r w:rsidR="00E54A32">
        <w:rPr>
          <w:rFonts w:ascii="Arial" w:eastAsia="Arial" w:hAnsi="Arial" w:cs="Arial"/>
        </w:rPr>
        <w:t xml:space="preserve">: </w:t>
      </w:r>
      <w:r w:rsidR="006C36ED" w:rsidRPr="006C36ED">
        <w:rPr>
          <w:rFonts w:ascii="Arial" w:eastAsia="Arial" w:hAnsi="Arial" w:cs="Arial"/>
          <w:b/>
          <w:bCs/>
        </w:rPr>
        <w:t>Approved 2/2</w:t>
      </w:r>
      <w:r w:rsidR="00C63412">
        <w:rPr>
          <w:rFonts w:ascii="Arial" w:eastAsia="Arial" w:hAnsi="Arial" w:cs="Arial"/>
        </w:rPr>
        <w:t xml:space="preserve"> </w:t>
      </w:r>
      <w:r w:rsidR="00E54A32">
        <w:rPr>
          <w:rFonts w:ascii="Arial" w:eastAsia="Arial" w:hAnsi="Arial" w:cs="Arial"/>
          <w:b/>
          <w:bCs/>
        </w:rPr>
        <w:t xml:space="preserve"> </w:t>
      </w:r>
      <w:r w:rsidR="00686BE2">
        <w:rPr>
          <w:rFonts w:ascii="Arial" w:eastAsia="Arial" w:hAnsi="Arial" w:cs="Arial"/>
          <w:b/>
          <w:bCs/>
        </w:rPr>
        <w:t xml:space="preserve"> </w:t>
      </w:r>
    </w:p>
    <w:p w14:paraId="76D4D64F" w14:textId="511368DF" w:rsidR="00446947" w:rsidRPr="00162EAB" w:rsidRDefault="002F2A33" w:rsidP="00162EAB">
      <w:pPr>
        <w:pStyle w:val="ListParagraph"/>
        <w:numPr>
          <w:ilvl w:val="0"/>
          <w:numId w:val="4"/>
        </w:numPr>
        <w:spacing w:after="0" w:line="360" w:lineRule="auto"/>
        <w:rPr>
          <w:rFonts w:ascii="Arial" w:eastAsia="Arial" w:hAnsi="Arial" w:cs="Arial"/>
          <w:b/>
        </w:rPr>
      </w:pPr>
      <w:r>
        <w:rPr>
          <w:rFonts w:ascii="Arial" w:eastAsia="Arial" w:hAnsi="Arial" w:cs="Arial"/>
        </w:rPr>
        <w:t xml:space="preserve">Unfinished business item: </w:t>
      </w:r>
      <w:r w:rsidR="00162EAB" w:rsidRPr="00CB4FBB">
        <w:rPr>
          <w:rFonts w:ascii="Arial" w:eastAsia="Arial" w:hAnsi="Arial" w:cs="Arial"/>
          <w:b/>
        </w:rPr>
        <w:t>Board vacancies</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26563413" w14:textId="2C4D305E" w:rsidR="00AB3451" w:rsidRPr="00CB4FBB" w:rsidRDefault="00AB3451" w:rsidP="000150E0">
      <w:pPr>
        <w:pStyle w:val="ListParagraph"/>
        <w:numPr>
          <w:ilvl w:val="0"/>
          <w:numId w:val="4"/>
        </w:numPr>
        <w:spacing w:after="0" w:line="360" w:lineRule="auto"/>
        <w:rPr>
          <w:rFonts w:ascii="Arial" w:eastAsia="Arial" w:hAnsi="Arial" w:cs="Arial"/>
          <w:b/>
        </w:rPr>
      </w:pPr>
      <w:r>
        <w:rPr>
          <w:rFonts w:ascii="Arial" w:eastAsia="Arial" w:hAnsi="Arial" w:cs="Arial"/>
          <w:bCs/>
        </w:rPr>
        <w:t>Strategic Plan Follow-up</w:t>
      </w:r>
      <w:r w:rsidR="006C36ED">
        <w:rPr>
          <w:rFonts w:ascii="Arial" w:eastAsia="Arial" w:hAnsi="Arial" w:cs="Arial"/>
          <w:bCs/>
        </w:rPr>
        <w:t xml:space="preserve">- </w:t>
      </w:r>
      <w:r w:rsidR="006C36ED" w:rsidRPr="006C36ED">
        <w:rPr>
          <w:rFonts w:ascii="Arial" w:eastAsia="Arial" w:hAnsi="Arial" w:cs="Arial"/>
          <w:b/>
        </w:rPr>
        <w:t>Reviewed core values</w:t>
      </w:r>
      <w:r w:rsidR="006C36ED">
        <w:rPr>
          <w:rFonts w:ascii="Arial" w:eastAsia="Arial" w:hAnsi="Arial" w:cs="Arial"/>
          <w:b/>
        </w:rPr>
        <w:t>, operating</w:t>
      </w:r>
      <w:r w:rsidR="006C36ED" w:rsidRPr="006C36ED">
        <w:rPr>
          <w:rFonts w:ascii="Arial" w:eastAsia="Arial" w:hAnsi="Arial" w:cs="Arial"/>
          <w:b/>
        </w:rPr>
        <w:t xml:space="preserve"> principals, and revised vision statement on website.</w:t>
      </w:r>
      <w:r w:rsidR="006C36ED">
        <w:rPr>
          <w:rFonts w:ascii="Arial" w:eastAsia="Arial" w:hAnsi="Arial" w:cs="Arial"/>
          <w:bCs/>
        </w:rPr>
        <w:t xml:space="preserve"> </w:t>
      </w:r>
      <w:r w:rsidR="00CB4FBB" w:rsidRPr="00CB4FBB">
        <w:rPr>
          <w:rFonts w:ascii="Arial" w:eastAsia="Arial" w:hAnsi="Arial" w:cs="Arial"/>
          <w:b/>
        </w:rPr>
        <w:t>Next steps to include review of by-laws and term limits.</w:t>
      </w:r>
    </w:p>
    <w:p w14:paraId="7A9C141A" w14:textId="31A79E3F" w:rsidR="00CE6713" w:rsidRPr="000E1636" w:rsidRDefault="00CE6713" w:rsidP="000150E0">
      <w:pPr>
        <w:pStyle w:val="ListParagraph"/>
        <w:numPr>
          <w:ilvl w:val="0"/>
          <w:numId w:val="4"/>
        </w:numPr>
        <w:spacing w:after="0" w:line="360" w:lineRule="auto"/>
        <w:rPr>
          <w:rFonts w:ascii="Arial" w:eastAsia="Arial" w:hAnsi="Arial" w:cs="Arial"/>
          <w:b/>
        </w:rPr>
      </w:pPr>
      <w:r>
        <w:rPr>
          <w:rFonts w:ascii="Arial" w:eastAsia="Arial" w:hAnsi="Arial" w:cs="Arial"/>
          <w:bCs/>
        </w:rPr>
        <w:lastRenderedPageBreak/>
        <w:t xml:space="preserve">Financial Report </w:t>
      </w:r>
      <w:r w:rsidRPr="006C36ED">
        <w:rPr>
          <w:rFonts w:ascii="Arial" w:eastAsia="Arial" w:hAnsi="Arial" w:cs="Arial"/>
          <w:b/>
        </w:rPr>
        <w:t xml:space="preserve">– George </w:t>
      </w:r>
      <w:proofErr w:type="spellStart"/>
      <w:r w:rsidRPr="006C36ED">
        <w:rPr>
          <w:rFonts w:ascii="Arial" w:eastAsia="Arial" w:hAnsi="Arial" w:cs="Arial"/>
          <w:b/>
        </w:rPr>
        <w:t>Miarecki</w:t>
      </w:r>
      <w:proofErr w:type="spellEnd"/>
      <w:r w:rsidR="006C36ED">
        <w:rPr>
          <w:rFonts w:ascii="Arial" w:eastAsia="Arial" w:hAnsi="Arial" w:cs="Arial"/>
          <w:b/>
        </w:rPr>
        <w:t xml:space="preserve"> reviewed financial report. Fund balance is positive and the difference between actuals from budget is $1,878 (not including the receivables bought by CSC).</w:t>
      </w:r>
    </w:p>
    <w:p w14:paraId="6DF62EE8" w14:textId="28C87171" w:rsidR="000E1636" w:rsidRPr="000E1636" w:rsidRDefault="000E1636" w:rsidP="000150E0">
      <w:pPr>
        <w:pStyle w:val="ListParagraph"/>
        <w:numPr>
          <w:ilvl w:val="0"/>
          <w:numId w:val="4"/>
        </w:numPr>
        <w:spacing w:after="0" w:line="360" w:lineRule="auto"/>
        <w:rPr>
          <w:rFonts w:ascii="Arial" w:eastAsia="Arial" w:hAnsi="Arial" w:cs="Arial"/>
          <w:b/>
        </w:rPr>
      </w:pPr>
      <w:r>
        <w:rPr>
          <w:rFonts w:ascii="Arial" w:eastAsia="Arial" w:hAnsi="Arial" w:cs="Arial"/>
          <w:bCs/>
        </w:rPr>
        <w:t>Out of Field/Substitute Teachers</w:t>
      </w:r>
      <w:r w:rsidR="00CB4FBB">
        <w:rPr>
          <w:rFonts w:ascii="Arial" w:eastAsia="Arial" w:hAnsi="Arial" w:cs="Arial"/>
          <w:bCs/>
        </w:rPr>
        <w:t xml:space="preserve">- </w:t>
      </w:r>
      <w:r w:rsidR="00CB4FBB" w:rsidRPr="00CB4FBB">
        <w:rPr>
          <w:rFonts w:ascii="Arial" w:eastAsia="Arial" w:hAnsi="Arial" w:cs="Arial"/>
          <w:b/>
        </w:rPr>
        <w:t>APPROVED 3/3</w:t>
      </w:r>
    </w:p>
    <w:p w14:paraId="64294262" w14:textId="342EC65F"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Damion Edwards (permanent substitute)</w:t>
      </w:r>
    </w:p>
    <w:p w14:paraId="594318BD" w14:textId="2600A235"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Ryan Shay (out of field)</w:t>
      </w:r>
      <w:r w:rsidR="00CB4FBB">
        <w:rPr>
          <w:rFonts w:ascii="Arial" w:eastAsia="Arial" w:hAnsi="Arial" w:cs="Arial"/>
          <w:bCs/>
        </w:rPr>
        <w:t xml:space="preserve"> ESE</w:t>
      </w:r>
    </w:p>
    <w:p w14:paraId="55417BA6" w14:textId="2F36AF0F"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 xml:space="preserve">Stacey </w:t>
      </w:r>
      <w:proofErr w:type="spellStart"/>
      <w:r>
        <w:rPr>
          <w:rFonts w:ascii="Arial" w:eastAsia="Arial" w:hAnsi="Arial" w:cs="Arial"/>
          <w:bCs/>
        </w:rPr>
        <w:t>Leaphart</w:t>
      </w:r>
      <w:proofErr w:type="spellEnd"/>
      <w:r>
        <w:rPr>
          <w:rFonts w:ascii="Arial" w:eastAsia="Arial" w:hAnsi="Arial" w:cs="Arial"/>
          <w:bCs/>
        </w:rPr>
        <w:t xml:space="preserve"> (permanent substitute, 1 test away from certification)</w:t>
      </w:r>
    </w:p>
    <w:p w14:paraId="5FE69343" w14:textId="728615C3"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Wendy Vasquez (permanent substitute)</w:t>
      </w:r>
    </w:p>
    <w:p w14:paraId="1CFDC238" w14:textId="6DC2BC14"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Hilary Garcia ((permanent substitute)</w:t>
      </w:r>
    </w:p>
    <w:p w14:paraId="62B63D74" w14:textId="2355983A"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Luz Rodriguez (permanent substitute)</w:t>
      </w:r>
    </w:p>
    <w:p w14:paraId="25BDB99F" w14:textId="65F928D9"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Stephanie Williams (permanent substitute)</w:t>
      </w:r>
    </w:p>
    <w:p w14:paraId="22A0EF71" w14:textId="0C2AE326"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Rashard Coleman (permanent substitute)</w:t>
      </w:r>
    </w:p>
    <w:p w14:paraId="6458F109" w14:textId="7998D7E2"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 xml:space="preserve">Amanda </w:t>
      </w:r>
      <w:proofErr w:type="spellStart"/>
      <w:r>
        <w:rPr>
          <w:rFonts w:ascii="Arial" w:eastAsia="Arial" w:hAnsi="Arial" w:cs="Arial"/>
          <w:bCs/>
        </w:rPr>
        <w:t>Luckenbaugh</w:t>
      </w:r>
      <w:proofErr w:type="spellEnd"/>
      <w:r>
        <w:rPr>
          <w:rFonts w:ascii="Arial" w:eastAsia="Arial" w:hAnsi="Arial" w:cs="Arial"/>
          <w:bCs/>
        </w:rPr>
        <w:t xml:space="preserve"> (permanent substitute)</w:t>
      </w:r>
    </w:p>
    <w:p w14:paraId="779EFA80" w14:textId="7E7426E4"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 xml:space="preserve">Rosemond </w:t>
      </w:r>
      <w:proofErr w:type="spellStart"/>
      <w:r>
        <w:rPr>
          <w:rFonts w:ascii="Arial" w:eastAsia="Arial" w:hAnsi="Arial" w:cs="Arial"/>
          <w:bCs/>
        </w:rPr>
        <w:t>Fening</w:t>
      </w:r>
      <w:proofErr w:type="spellEnd"/>
      <w:r>
        <w:rPr>
          <w:rFonts w:ascii="Arial" w:eastAsia="Arial" w:hAnsi="Arial" w:cs="Arial"/>
          <w:bCs/>
        </w:rPr>
        <w:t xml:space="preserve"> (out of field)</w:t>
      </w:r>
      <w:r w:rsidR="00CB4FBB">
        <w:rPr>
          <w:rFonts w:ascii="Arial" w:eastAsia="Arial" w:hAnsi="Arial" w:cs="Arial"/>
          <w:bCs/>
        </w:rPr>
        <w:t xml:space="preserve"> ESE</w:t>
      </w:r>
    </w:p>
    <w:p w14:paraId="248E637F" w14:textId="330D44B8" w:rsidR="000E1636" w:rsidRPr="000E1636" w:rsidRDefault="000E1636" w:rsidP="000E1636">
      <w:pPr>
        <w:pStyle w:val="ListParagraph"/>
        <w:numPr>
          <w:ilvl w:val="1"/>
          <w:numId w:val="4"/>
        </w:numPr>
        <w:spacing w:after="0" w:line="360" w:lineRule="auto"/>
        <w:rPr>
          <w:rFonts w:ascii="Arial" w:eastAsia="Arial" w:hAnsi="Arial" w:cs="Arial"/>
          <w:b/>
        </w:rPr>
      </w:pPr>
      <w:proofErr w:type="spellStart"/>
      <w:r>
        <w:rPr>
          <w:rFonts w:ascii="Arial" w:eastAsia="Arial" w:hAnsi="Arial" w:cs="Arial"/>
          <w:bCs/>
        </w:rPr>
        <w:t>Kristeen</w:t>
      </w:r>
      <w:proofErr w:type="spellEnd"/>
      <w:r>
        <w:rPr>
          <w:rFonts w:ascii="Arial" w:eastAsia="Arial" w:hAnsi="Arial" w:cs="Arial"/>
          <w:bCs/>
        </w:rPr>
        <w:t xml:space="preserve"> Sanchez (permanent substitute)</w:t>
      </w:r>
    </w:p>
    <w:p w14:paraId="1F120BB5" w14:textId="7A766E87"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Natalie Howard (permanent substitute)</w:t>
      </w:r>
    </w:p>
    <w:p w14:paraId="2C7B38E4" w14:textId="25B58671"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Jamari Leaks (permanent substitute)</w:t>
      </w:r>
    </w:p>
    <w:p w14:paraId="6B990247" w14:textId="2D5F2826" w:rsidR="000E1636" w:rsidRPr="000E1636" w:rsidRDefault="000E1636" w:rsidP="000E1636">
      <w:pPr>
        <w:pStyle w:val="ListParagraph"/>
        <w:numPr>
          <w:ilvl w:val="1"/>
          <w:numId w:val="4"/>
        </w:numPr>
        <w:spacing w:after="0" w:line="360" w:lineRule="auto"/>
        <w:rPr>
          <w:rFonts w:ascii="Arial" w:eastAsia="Arial" w:hAnsi="Arial" w:cs="Arial"/>
          <w:b/>
        </w:rPr>
      </w:pPr>
      <w:proofErr w:type="spellStart"/>
      <w:r>
        <w:rPr>
          <w:rFonts w:ascii="Arial" w:eastAsia="Arial" w:hAnsi="Arial" w:cs="Arial"/>
          <w:bCs/>
        </w:rPr>
        <w:t>Y’kaysha</w:t>
      </w:r>
      <w:proofErr w:type="spellEnd"/>
      <w:r>
        <w:rPr>
          <w:rFonts w:ascii="Arial" w:eastAsia="Arial" w:hAnsi="Arial" w:cs="Arial"/>
          <w:bCs/>
        </w:rPr>
        <w:t xml:space="preserve"> Watts (permanent substitute)</w:t>
      </w:r>
    </w:p>
    <w:p w14:paraId="3693F5D3" w14:textId="6AA2DD08" w:rsidR="000E1636" w:rsidRPr="000E1636"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Madeline Garcia (out of field)</w:t>
      </w:r>
      <w:r w:rsidR="00CB4FBB">
        <w:rPr>
          <w:rFonts w:ascii="Arial" w:eastAsia="Arial" w:hAnsi="Arial" w:cs="Arial"/>
          <w:bCs/>
        </w:rPr>
        <w:t xml:space="preserve"> ESE</w:t>
      </w:r>
    </w:p>
    <w:p w14:paraId="3C08F4E6" w14:textId="6BF4A4B2" w:rsidR="000E1636" w:rsidRPr="007C525D" w:rsidRDefault="000E1636" w:rsidP="000E1636">
      <w:pPr>
        <w:pStyle w:val="ListParagraph"/>
        <w:numPr>
          <w:ilvl w:val="1"/>
          <w:numId w:val="4"/>
        </w:numPr>
        <w:spacing w:after="0" w:line="360" w:lineRule="auto"/>
        <w:rPr>
          <w:rFonts w:ascii="Arial" w:eastAsia="Arial" w:hAnsi="Arial" w:cs="Arial"/>
          <w:b/>
        </w:rPr>
      </w:pPr>
      <w:r>
        <w:rPr>
          <w:rFonts w:ascii="Arial" w:eastAsia="Arial" w:hAnsi="Arial" w:cs="Arial"/>
          <w:bCs/>
        </w:rPr>
        <w:t>Sandra Gibson (out of field)</w:t>
      </w:r>
      <w:r w:rsidR="00CB4FBB">
        <w:rPr>
          <w:rFonts w:ascii="Arial" w:eastAsia="Arial" w:hAnsi="Arial" w:cs="Arial"/>
          <w:bCs/>
        </w:rPr>
        <w:t xml:space="preserve"> ESE</w:t>
      </w:r>
    </w:p>
    <w:p w14:paraId="563C349E" w14:textId="455AC01D" w:rsidR="007C525D" w:rsidRPr="007C525D" w:rsidRDefault="007C525D" w:rsidP="007C525D">
      <w:pPr>
        <w:pStyle w:val="ListParagraph"/>
        <w:numPr>
          <w:ilvl w:val="0"/>
          <w:numId w:val="4"/>
        </w:numPr>
        <w:spacing w:after="0" w:line="360" w:lineRule="auto"/>
        <w:rPr>
          <w:rFonts w:ascii="Arial" w:eastAsia="Arial" w:hAnsi="Arial" w:cs="Arial"/>
          <w:b/>
        </w:rPr>
      </w:pPr>
      <w:r>
        <w:rPr>
          <w:rFonts w:ascii="Arial" w:eastAsia="Arial" w:hAnsi="Arial" w:cs="Arial"/>
          <w:bCs/>
        </w:rPr>
        <w:t>Certified Teachers</w:t>
      </w:r>
    </w:p>
    <w:p w14:paraId="4588FFC9" w14:textId="7DEFB4B1" w:rsidR="007C525D" w:rsidRPr="007C525D" w:rsidRDefault="007C525D" w:rsidP="007C525D">
      <w:pPr>
        <w:pStyle w:val="ListParagraph"/>
        <w:numPr>
          <w:ilvl w:val="1"/>
          <w:numId w:val="4"/>
        </w:numPr>
        <w:spacing w:after="0" w:line="360" w:lineRule="auto"/>
        <w:rPr>
          <w:rFonts w:ascii="Arial" w:eastAsia="Arial" w:hAnsi="Arial" w:cs="Arial"/>
          <w:b/>
        </w:rPr>
      </w:pPr>
      <w:r>
        <w:rPr>
          <w:rFonts w:ascii="Arial" w:eastAsia="Arial" w:hAnsi="Arial" w:cs="Arial"/>
          <w:bCs/>
        </w:rPr>
        <w:t xml:space="preserve">Rosemond </w:t>
      </w:r>
      <w:proofErr w:type="spellStart"/>
      <w:r>
        <w:rPr>
          <w:rFonts w:ascii="Arial" w:eastAsia="Arial" w:hAnsi="Arial" w:cs="Arial"/>
          <w:bCs/>
        </w:rPr>
        <w:t>Fening</w:t>
      </w:r>
      <w:proofErr w:type="spellEnd"/>
    </w:p>
    <w:p w14:paraId="6FF3E435" w14:textId="50230960" w:rsidR="007C525D" w:rsidRPr="007C525D" w:rsidRDefault="007C525D" w:rsidP="007C525D">
      <w:pPr>
        <w:pStyle w:val="ListParagraph"/>
        <w:numPr>
          <w:ilvl w:val="1"/>
          <w:numId w:val="4"/>
        </w:numPr>
        <w:spacing w:after="0" w:line="360" w:lineRule="auto"/>
        <w:rPr>
          <w:rFonts w:ascii="Arial" w:eastAsia="Arial" w:hAnsi="Arial" w:cs="Arial"/>
          <w:b/>
        </w:rPr>
      </w:pPr>
      <w:r>
        <w:rPr>
          <w:rFonts w:ascii="Arial" w:eastAsia="Arial" w:hAnsi="Arial" w:cs="Arial"/>
          <w:bCs/>
        </w:rPr>
        <w:t>Madeline Garcia</w:t>
      </w:r>
    </w:p>
    <w:p w14:paraId="6B2B8BAD" w14:textId="1CFB1CF1" w:rsidR="007C525D" w:rsidRPr="007C525D" w:rsidRDefault="007C525D" w:rsidP="007C525D">
      <w:pPr>
        <w:pStyle w:val="ListParagraph"/>
        <w:numPr>
          <w:ilvl w:val="1"/>
          <w:numId w:val="4"/>
        </w:numPr>
        <w:spacing w:after="0" w:line="360" w:lineRule="auto"/>
        <w:rPr>
          <w:rFonts w:ascii="Arial" w:eastAsia="Arial" w:hAnsi="Arial" w:cs="Arial"/>
          <w:b/>
        </w:rPr>
      </w:pPr>
      <w:r>
        <w:rPr>
          <w:rFonts w:ascii="Arial" w:eastAsia="Arial" w:hAnsi="Arial" w:cs="Arial"/>
          <w:bCs/>
        </w:rPr>
        <w:t>Eliana Rivera</w:t>
      </w:r>
    </w:p>
    <w:p w14:paraId="6099B233" w14:textId="68204FAE" w:rsidR="007C525D" w:rsidRPr="007C525D" w:rsidRDefault="007C525D" w:rsidP="007C525D">
      <w:pPr>
        <w:pStyle w:val="ListParagraph"/>
        <w:numPr>
          <w:ilvl w:val="1"/>
          <w:numId w:val="4"/>
        </w:numPr>
        <w:spacing w:after="0" w:line="360" w:lineRule="auto"/>
        <w:rPr>
          <w:rFonts w:ascii="Arial" w:eastAsia="Arial" w:hAnsi="Arial" w:cs="Arial"/>
          <w:bCs/>
        </w:rPr>
      </w:pPr>
      <w:r w:rsidRPr="007C525D">
        <w:rPr>
          <w:rFonts w:ascii="Arial" w:eastAsia="Arial" w:hAnsi="Arial" w:cs="Arial"/>
          <w:bCs/>
        </w:rPr>
        <w:t>Ingrid Stewart</w:t>
      </w:r>
    </w:p>
    <w:p w14:paraId="3A9DB841" w14:textId="1ECE4C2E" w:rsidR="007C525D" w:rsidRPr="007C525D" w:rsidRDefault="007C525D" w:rsidP="007C525D">
      <w:pPr>
        <w:pStyle w:val="ListParagraph"/>
        <w:numPr>
          <w:ilvl w:val="1"/>
          <w:numId w:val="4"/>
        </w:numPr>
        <w:spacing w:after="0" w:line="360" w:lineRule="auto"/>
        <w:rPr>
          <w:rFonts w:ascii="Arial" w:eastAsia="Arial" w:hAnsi="Arial" w:cs="Arial"/>
          <w:bCs/>
        </w:rPr>
      </w:pPr>
      <w:r w:rsidRPr="007C525D">
        <w:rPr>
          <w:rFonts w:ascii="Arial" w:eastAsia="Arial" w:hAnsi="Arial" w:cs="Arial"/>
          <w:bCs/>
        </w:rPr>
        <w:t>Carlos Mercado</w:t>
      </w:r>
    </w:p>
    <w:p w14:paraId="6B4D37EE" w14:textId="2512C48F" w:rsidR="007C525D" w:rsidRPr="007C525D" w:rsidRDefault="007C525D" w:rsidP="007C525D">
      <w:pPr>
        <w:pStyle w:val="ListParagraph"/>
        <w:numPr>
          <w:ilvl w:val="1"/>
          <w:numId w:val="4"/>
        </w:numPr>
        <w:spacing w:after="0" w:line="360" w:lineRule="auto"/>
        <w:rPr>
          <w:rFonts w:ascii="Arial" w:eastAsia="Arial" w:hAnsi="Arial" w:cs="Arial"/>
          <w:bCs/>
        </w:rPr>
      </w:pPr>
      <w:proofErr w:type="spellStart"/>
      <w:r w:rsidRPr="007C525D">
        <w:rPr>
          <w:rFonts w:ascii="Arial" w:eastAsia="Arial" w:hAnsi="Arial" w:cs="Arial"/>
          <w:bCs/>
        </w:rPr>
        <w:t>Mekia</w:t>
      </w:r>
      <w:proofErr w:type="spellEnd"/>
      <w:r w:rsidRPr="007C525D">
        <w:rPr>
          <w:rFonts w:ascii="Arial" w:eastAsia="Arial" w:hAnsi="Arial" w:cs="Arial"/>
          <w:bCs/>
        </w:rPr>
        <w:t xml:space="preserve"> </w:t>
      </w:r>
      <w:proofErr w:type="spellStart"/>
      <w:r w:rsidRPr="007C525D">
        <w:rPr>
          <w:rFonts w:ascii="Arial" w:eastAsia="Arial" w:hAnsi="Arial" w:cs="Arial"/>
          <w:bCs/>
        </w:rPr>
        <w:t>Scarvers</w:t>
      </w:r>
      <w:proofErr w:type="spellEnd"/>
    </w:p>
    <w:p w14:paraId="5C0B6CE0" w14:textId="7FF56D6C" w:rsidR="007C525D" w:rsidRPr="007C525D" w:rsidRDefault="007C525D" w:rsidP="007C525D">
      <w:pPr>
        <w:pStyle w:val="ListParagraph"/>
        <w:numPr>
          <w:ilvl w:val="1"/>
          <w:numId w:val="4"/>
        </w:numPr>
        <w:spacing w:after="0" w:line="360" w:lineRule="auto"/>
        <w:rPr>
          <w:rFonts w:ascii="Arial" w:eastAsia="Arial" w:hAnsi="Arial" w:cs="Arial"/>
          <w:bCs/>
        </w:rPr>
      </w:pPr>
      <w:r w:rsidRPr="007C525D">
        <w:rPr>
          <w:rFonts w:ascii="Arial" w:eastAsia="Arial" w:hAnsi="Arial" w:cs="Arial"/>
          <w:bCs/>
        </w:rPr>
        <w:t>Jonathan Hilliard</w:t>
      </w:r>
    </w:p>
    <w:p w14:paraId="0573C1D9" w14:textId="685E0C13" w:rsidR="007C525D" w:rsidRPr="007C525D" w:rsidRDefault="007C525D" w:rsidP="007C525D">
      <w:pPr>
        <w:pStyle w:val="ListParagraph"/>
        <w:numPr>
          <w:ilvl w:val="1"/>
          <w:numId w:val="4"/>
        </w:numPr>
        <w:spacing w:after="0" w:line="360" w:lineRule="auto"/>
        <w:rPr>
          <w:rFonts w:ascii="Arial" w:eastAsia="Arial" w:hAnsi="Arial" w:cs="Arial"/>
          <w:bCs/>
        </w:rPr>
      </w:pPr>
      <w:r w:rsidRPr="007C525D">
        <w:rPr>
          <w:rFonts w:ascii="Arial" w:eastAsia="Arial" w:hAnsi="Arial" w:cs="Arial"/>
          <w:bCs/>
        </w:rPr>
        <w:t>Sandra Gibson</w:t>
      </w:r>
    </w:p>
    <w:p w14:paraId="7B0230D5" w14:textId="72BE0275" w:rsidR="007C525D" w:rsidRDefault="007C525D" w:rsidP="007C525D">
      <w:pPr>
        <w:pStyle w:val="ListParagraph"/>
        <w:numPr>
          <w:ilvl w:val="1"/>
          <w:numId w:val="4"/>
        </w:numPr>
        <w:spacing w:after="0" w:line="360" w:lineRule="auto"/>
        <w:rPr>
          <w:rFonts w:ascii="Arial" w:eastAsia="Arial" w:hAnsi="Arial" w:cs="Arial"/>
          <w:bCs/>
        </w:rPr>
      </w:pPr>
      <w:r w:rsidRPr="007C525D">
        <w:rPr>
          <w:rFonts w:ascii="Arial" w:eastAsia="Arial" w:hAnsi="Arial" w:cs="Arial"/>
          <w:bCs/>
        </w:rPr>
        <w:t xml:space="preserve">Yaa </w:t>
      </w:r>
      <w:proofErr w:type="spellStart"/>
      <w:r w:rsidRPr="007C525D">
        <w:rPr>
          <w:rFonts w:ascii="Arial" w:eastAsia="Arial" w:hAnsi="Arial" w:cs="Arial"/>
          <w:bCs/>
        </w:rPr>
        <w:t>Fening</w:t>
      </w:r>
      <w:proofErr w:type="spellEnd"/>
    </w:p>
    <w:p w14:paraId="7E713D88" w14:textId="0C6B479B" w:rsidR="007C525D" w:rsidRDefault="007C525D" w:rsidP="007C525D">
      <w:pPr>
        <w:pStyle w:val="ListParagraph"/>
        <w:numPr>
          <w:ilvl w:val="1"/>
          <w:numId w:val="4"/>
        </w:numPr>
        <w:spacing w:after="0" w:line="360" w:lineRule="auto"/>
        <w:rPr>
          <w:rFonts w:ascii="Arial" w:eastAsia="Arial" w:hAnsi="Arial" w:cs="Arial"/>
          <w:bCs/>
        </w:rPr>
      </w:pPr>
      <w:r>
        <w:rPr>
          <w:rFonts w:ascii="Arial" w:eastAsia="Arial" w:hAnsi="Arial" w:cs="Arial"/>
          <w:bCs/>
        </w:rPr>
        <w:t>Ryan Shay</w:t>
      </w:r>
    </w:p>
    <w:p w14:paraId="0AA6C17B" w14:textId="77777777" w:rsidR="007C525D" w:rsidRPr="007C525D" w:rsidRDefault="007C525D" w:rsidP="007C525D">
      <w:pPr>
        <w:pStyle w:val="ListParagraph"/>
        <w:spacing w:after="0" w:line="360" w:lineRule="auto"/>
        <w:ind w:left="2520"/>
        <w:rPr>
          <w:rFonts w:ascii="Arial" w:eastAsia="Arial" w:hAnsi="Arial" w:cs="Arial"/>
          <w:bCs/>
        </w:rPr>
      </w:pPr>
    </w:p>
    <w:p w14:paraId="0000002C" w14:textId="548F040B"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162EAB">
        <w:rPr>
          <w:rFonts w:ascii="Arial" w:eastAsia="Arial" w:hAnsi="Arial" w:cs="Arial"/>
          <w:b/>
          <w:u w:val="single"/>
        </w:rPr>
        <w:t>March</w:t>
      </w:r>
      <w:r w:rsidR="00E54A32">
        <w:rPr>
          <w:rFonts w:ascii="Arial" w:eastAsia="Arial" w:hAnsi="Arial" w:cs="Arial"/>
          <w:b/>
          <w:u w:val="single"/>
        </w:rPr>
        <w:t xml:space="preserve"> 1</w:t>
      </w:r>
      <w:r w:rsidR="00AB3451">
        <w:rPr>
          <w:rFonts w:ascii="Arial" w:eastAsia="Arial" w:hAnsi="Arial" w:cs="Arial"/>
          <w:b/>
          <w:u w:val="single"/>
        </w:rPr>
        <w:t>5</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65E3E451" w:rsidR="00247A90" w:rsidRPr="00CB4FBB"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lastRenderedPageBreak/>
        <w:t xml:space="preserve">Additional Public Comment period for those who signed up at the start of the meeting but the 30 minutes for the public comments had expired (Board Chair). </w:t>
      </w:r>
      <w:r w:rsidR="00CB4FBB" w:rsidRPr="00CB4FBB">
        <w:rPr>
          <w:rFonts w:ascii="Arial" w:eastAsia="Arial" w:hAnsi="Arial" w:cs="Arial"/>
          <w:b/>
          <w:bCs/>
        </w:rPr>
        <w:t>N/A</w:t>
      </w:r>
    </w:p>
    <w:p w14:paraId="0000002E" w14:textId="2C31AF9D" w:rsidR="00247A90" w:rsidRPr="009A091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r w:rsidR="00CB4FBB" w:rsidRPr="00CB4FBB">
        <w:rPr>
          <w:rFonts w:ascii="Arial" w:eastAsia="Arial" w:hAnsi="Arial" w:cs="Arial"/>
          <w:b/>
          <w:bCs/>
        </w:rPr>
        <w:t>5:43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56F8E"/>
    <w:rsid w:val="000671C7"/>
    <w:rsid w:val="000E1636"/>
    <w:rsid w:val="001052FA"/>
    <w:rsid w:val="00106830"/>
    <w:rsid w:val="00162EAB"/>
    <w:rsid w:val="00247A90"/>
    <w:rsid w:val="002F2A33"/>
    <w:rsid w:val="003F31A5"/>
    <w:rsid w:val="00446947"/>
    <w:rsid w:val="005B3137"/>
    <w:rsid w:val="00637185"/>
    <w:rsid w:val="00686BE2"/>
    <w:rsid w:val="006C36ED"/>
    <w:rsid w:val="007C525D"/>
    <w:rsid w:val="009A0910"/>
    <w:rsid w:val="009B24D2"/>
    <w:rsid w:val="009C722C"/>
    <w:rsid w:val="00A50FAA"/>
    <w:rsid w:val="00AB3451"/>
    <w:rsid w:val="00AC2EC7"/>
    <w:rsid w:val="00BD67CA"/>
    <w:rsid w:val="00C63412"/>
    <w:rsid w:val="00CB4FBB"/>
    <w:rsid w:val="00CE6713"/>
    <w:rsid w:val="00D9660A"/>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2021-11-16T21:47:00Z</cp:lastPrinted>
  <dcterms:created xsi:type="dcterms:W3CDTF">2022-02-23T20:52:00Z</dcterms:created>
  <dcterms:modified xsi:type="dcterms:W3CDTF">2022-02-23T20:52:00Z</dcterms:modified>
</cp:coreProperties>
</file>